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4d255" w14:textId="ac4d2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округі әкімінің 2015 жылғы 18 мамырдағы № 7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Бақсай ауылдық округі әкімінің 2015 жылғы 24 тамыздағы № 18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"Қазақстан Республикасы ауыл шаруашылығы министрлігі Ветеринариялық бақылау және қадағалау комитетінің "Махамбет аудандық аумақтық инспекциясы" мемлекеттік мекемесінің Бас мемлекеттік ветеринариялық-санитариялық инспекторының 2015 жылғы 24 тамызындағы № 193 ұсынысы негізінде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1. Бақсай ауылдық округі әкімінің 2015 жылғы 18 мамырдағы № 7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 тізілімінде № 3227 болып тіркеліп, "Жайық шұғыласы" газетінің 2015 жылдың 25 маусымындағы № 25 (6182) санында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Бақсай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