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eecc" w14:textId="e80e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әкімі аппаратының, аудан әкімі аппараттары және қалалық бюджеттен қаржыландырылатын атқарушы органдардың мемлекеттік қызметшілерінің қызмет этикасының қағидаларын бекіту туралы" Шымкент қаласы әкімдігінің 2013 жылғы 26 қарашадағы № 1028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2015 жылғы 23 желтоқсандағы № 632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 21-1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қаласы әкімдігінің 2013 жылғы 26 қарашадағы № 1028 «Шымкент қаласы әкімі аппаратының, аудан әкімі аппараттары және қалалық бюджеттен қаржыландырылатын атқарушы органдардың мемлекеттік қызметшілерінің қызмет этикасының қағидаларын бекіту туралы» (Нормативтік құқықтық актілерді мемлекеттік тіркеу тізілімінде № 2461 тіркелген, 2014 жылы 17 қаңтарда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аппарат басшысы Р.Аюповқа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Ғ.Әбдірахымов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