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a2d8" w14:textId="e85a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шешімдердің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2015 жылғы 20 қаңтардағы № 30-2/3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өзі басқару туралы" 2001 жылғы 23 қаңтардағы Қазақстан Республикасының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1998 жылғы 24 наурыздағы Қазақстан Республикасының Заңының 40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2013 жылғы 22 ақпандағы "Тұрғын үй көмегiн көрсетудiң мөлшерi мен тәртiбi туралы Қағиданы бекіту туралы" 2012 жылғы 19 қыркүйектегі № 7-2/1 шешіміне өзгерістер енгізу туралы" № 11-2/2 (Нормативтік құқықтық актілерді мемлекеттік тіркеудің Тізілімінде 2013 жылғы 26 наурызда 2914 нөмірмен тіркелген, 2013 жылдың 3 сәуірінде аудандық "Достық" газетінің № 26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күннен бастап қолданысқа енгізіледі.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Әділбаева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