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46ef" w14:textId="6044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2012 жылғы 7 қыркүйектегі "Жануарларды, жануарлардан алынатын өнімдер мен шикізатты алып қоюсыз міндетті залалсыздандыру (зарарсыздандыру) және қайта өндеу кезінде құнын өтеу туралы" № 308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2015 жылғы 12 қазандағы № 259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Занының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2012 жылғы 7 қыркүйектегі "Жануарларды, жануарлардан алынатын өнімдер мен шикізатты алып қоюсыз міндетті залалсыздандыру (зарарсыздандыру) және қайта өндеу кезінде құнын өтеу туралы" (нормативтік құқықтық актілерді мемлекеттік тіркеу тізімінде №2698 болып енгізілген) № 308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