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93e3" w14:textId="ec79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5 жылғы 22 желтоқсандағы № 27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-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кей ордасы аудандық мәслихатының 2009 жылғы 25 тамыздағы "Бөкей ордасы аудандық мәслихатының 2008 жылғы 14 шілдедегі №7-3 "Жекелеген санаттағы мұқтаж азаматтарға әлеуметтік көмек көрсету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16-2 шешімі (Батыс Қазақстан облысы Бөкей ордасы ауданы әділет басқармасында 2009 жылы 9 қыркүйекте №7-4-90 тіркелген) күші жойылды деп та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өкей ордасы аудандық мәслихатының 2008 жылғы 19 қарашадағы "Бөкей ордасы аудандық мәслихатының 2008 жылғы 14 шілдедегі №7-3 "Жекелеген санаттағы мұқтаж азаматтарға әлеуметтік көмек көрсету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10-2 шешімі (Батыс Қазақстан облысы Бөкей ордасы ауданы әділет басқармасында 2008 жылы 12 желтоқсанда №7-4-78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ң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