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4992e" w14:textId="23499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"Жергілікті бюджеттен қаржыланатын "Астана қаласы әкімінің аппараты мемлекеттік мекемесі мен Астана қаласының атқарушы органдары басшылары "Б" корпусы мемлекеттік әкімшілік қызметшілерінің қызметін жыл сайынғы бағалаудың әдістемесін бекіту туралы" Астана қаласы әкімдігінің 2015 жылғы 3 маусымдағы № 04-877 қаулысының күшін жою туралы</w:t>
      </w:r>
    </w:p>
    <w:p>
      <w:pPr>
        <w:spacing w:after="0"/>
        <w:ind w:left="0"/>
        <w:jc w:val="both"/>
      </w:pPr>
      <w:r>
        <w:rPr>
          <w:rFonts w:ascii="Times New Roman"/>
          <w:b w:val="false"/>
          <w:i w:val="false"/>
          <w:color w:val="000000"/>
          <w:sz w:val="28"/>
        </w:rPr>
        <w:t>Астана қаласы әкімдігінің 2016 жылғы 06 сәуірдегі № 04-666 қаулысы</w:t>
      </w:r>
    </w:p>
    <w:p>
      <w:pPr>
        <w:spacing w:after="0"/>
        <w:ind w:left="0"/>
        <w:jc w:val="both"/>
      </w:pPr>
      <w:bookmarkStart w:name="z1" w:id="0"/>
      <w:r>
        <w:rPr>
          <w:rFonts w:ascii="Times New Roman"/>
          <w:b w:val="false"/>
          <w:i w:val="false"/>
          <w:color w:val="000000"/>
          <w:sz w:val="28"/>
        </w:rPr>
        <w:t>
      «Нормативтік құқықтық актілер туралы» 1998 жылғы 24 наурыздағы Қазақстан Республикасының Заңы </w:t>
      </w:r>
      <w:r>
        <w:rPr>
          <w:rFonts w:ascii="Times New Roman"/>
          <w:b w:val="false"/>
          <w:i w:val="false"/>
          <w:color w:val="000000"/>
          <w:sz w:val="28"/>
        </w:rPr>
        <w:t>21-1-бабының</w:t>
      </w:r>
      <w:r>
        <w:rPr>
          <w:rFonts w:ascii="Times New Roman"/>
          <w:b w:val="false"/>
          <w:i w:val="false"/>
          <w:color w:val="000000"/>
          <w:sz w:val="28"/>
        </w:rPr>
        <w:t xml:space="preserve"> 2-тармағына, «Қазақстан Республикасындағы жергілікті мемлекеттік басқару және өзін-өзі басқару туралы» Қазақстан Республикасының 2001 жылғы 23 қаңтардағы Заңы 37-бабының </w:t>
      </w:r>
      <w:r>
        <w:rPr>
          <w:rFonts w:ascii="Times New Roman"/>
          <w:b w:val="false"/>
          <w:i w:val="false"/>
          <w:color w:val="000000"/>
          <w:sz w:val="28"/>
        </w:rPr>
        <w:t>8-тармағына</w:t>
      </w:r>
      <w:r>
        <w:rPr>
          <w:rFonts w:ascii="Times New Roman"/>
          <w:b w:val="false"/>
          <w:i w:val="false"/>
          <w:color w:val="000000"/>
          <w:sz w:val="28"/>
        </w:rPr>
        <w:t xml:space="preserve"> және «Мемлекеттік қызмет өткерудің кейбір мәселелері туралы» Қазақстан Республикасы Президентінің 2015 жылғы 29 желтоқсандағы № 152 </w:t>
      </w:r>
      <w:r>
        <w:rPr>
          <w:rFonts w:ascii="Times New Roman"/>
          <w:b w:val="false"/>
          <w:i w:val="false"/>
          <w:color w:val="000000"/>
          <w:sz w:val="28"/>
        </w:rPr>
        <w:t>Жарлығына</w:t>
      </w:r>
      <w:r>
        <w:rPr>
          <w:rFonts w:ascii="Times New Roman"/>
          <w:b w:val="false"/>
          <w:i w:val="false"/>
          <w:color w:val="000000"/>
          <w:sz w:val="28"/>
        </w:rPr>
        <w:t xml:space="preserve"> сәйкес Астана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«Жергілікті бюджеттен қаржыланатын «Астана қаласы әкімінің аппараты» мемлекеттік мекемесі мен Астана қаласының атқарушы органдары басшылары «Б» корпусы мемлекеттік әкімшілік қызметшілерінің қызметін жыл сайынғы бағалаудың әдістемесін бекіту туралы» Астана қаласы әкімдігінің 2015 жылғы 3 маусымдағы № 04-877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917 болып тіркелген, 2015 жылғы 2 шілдедегі № 71 (3276) «Астана ақшамы», 2015 жылғы 2 шілдедегі № 71 (3294) «Вечерняя Астана» газетінде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2. «Астана қаласы әкімінің аппараты» мемлекеттік мекемесі осы қаулыдан туындайтын қажетті шараларды қабылдасын.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«Астана қаласы әкімінің аппараты» мемлекеттік мекемесінің басшысы О.А. Бектеновке жүктелсін.</w:t>
      </w:r>
    </w:p>
    <w:bookmarkEnd w:id="0"/>
    <w:p>
      <w:pPr>
        <w:spacing w:after="0"/>
        <w:ind w:left="0"/>
        <w:jc w:val="both"/>
      </w:pPr>
      <w:r>
        <w:rPr>
          <w:rFonts w:ascii="Times New Roman"/>
          <w:b w:val="false"/>
          <w:i/>
          <w:color w:val="000000"/>
          <w:sz w:val="28"/>
        </w:rPr>
        <w:t>      Әкім                                             Ә. Жақсыбеков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