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d26c9" w14:textId="37d26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қаржыланатын "Астана қаласы әкімінің аппараты мемлекеттік мекемесі мен Астана қаласының атқарушы органдары басшылары "Б" корпусы мемлекеттік әкімшілік қызметшілерінің қызметін жыл сайынғы бағалаудың әдістемесін бекіту туралы" Астана қаласы әкімдігінің 2015 жылғы 3 маусымдағы № 04-877 қаулысының күшін жою туралы</w:t>
      </w:r>
    </w:p>
    <w:p>
      <w:pPr>
        <w:spacing w:after="0"/>
        <w:ind w:left="0"/>
        <w:jc w:val="both"/>
      </w:pPr>
      <w:r>
        <w:rPr>
          <w:rFonts w:ascii="Times New Roman"/>
          <w:b w:val="false"/>
          <w:i w:val="false"/>
          <w:color w:val="000000"/>
          <w:sz w:val="28"/>
        </w:rPr>
        <w:t>Астана қаласы әкімдігінің 2016 жылғы 06 сәуірдегі № 04-666 қаулысы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Республикасының Заңы </w:t>
      </w:r>
      <w:r>
        <w:rPr>
          <w:rFonts w:ascii="Times New Roman"/>
          <w:b w:val="false"/>
          <w:i w:val="false"/>
          <w:color w:val="000000"/>
          <w:sz w:val="28"/>
        </w:rPr>
        <w:t>21-1-бабының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 37-бабының </w:t>
      </w:r>
      <w:r>
        <w:rPr>
          <w:rFonts w:ascii="Times New Roman"/>
          <w:b w:val="false"/>
          <w:i w:val="false"/>
          <w:color w:val="000000"/>
          <w:sz w:val="28"/>
        </w:rPr>
        <w:t>8-тармағына</w:t>
      </w:r>
      <w:r>
        <w:rPr>
          <w:rFonts w:ascii="Times New Roman"/>
          <w:b w:val="false"/>
          <w:i w:val="false"/>
          <w:color w:val="000000"/>
          <w:sz w:val="28"/>
        </w:rPr>
        <w:t xml:space="preserve"> және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«Жергілікті бюджеттен қаржыланатын «Астана қаласы әкімінің аппараты» мемлекеттік мекемесі мен Астана қаласының атқарушы органдары басшылары «Б» корпусы мемлекеттік әкімшілік қызметшілерінің қызметін жыл сайынғы бағалаудың әдістемесін бекіту туралы» Астана қаласы әкімдігінің 2015 жылғы 3 маусымдағы № 04-877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917 болып тіркелген, 2015 жылғы 2 шілдедегі № 71 (3276) «Астана ақшамы», 2015 жылғы 2 шілдедегі № 71 (3294) «Вечерняя Астана»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«Астана қаласы әкімінің аппараты» мемлекеттік мекемесі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аппараты» мемлекеттік мекемесінің басшысы О.А. Бектеновке жүктелсін.</w:t>
      </w:r>
    </w:p>
    <w:bookmarkEnd w:id="0"/>
    <w:p>
      <w:pPr>
        <w:spacing w:after="0"/>
        <w:ind w:left="0"/>
        <w:jc w:val="both"/>
      </w:pPr>
      <w:r>
        <w:rPr>
          <w:rFonts w:ascii="Times New Roman"/>
          <w:b w:val="false"/>
          <w:i/>
          <w:color w:val="000000"/>
          <w:sz w:val="28"/>
        </w:rPr>
        <w:t>      Әкім                                             Ә. Жақсыбеков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