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0c89" w14:textId="7400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15 сәуірдегі № 3/2 шешімі.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Аршалы аудандық мәслихатының келесі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"Аршалы ауданының пайдаланылмайтын ауыл шаруашылығы мақсатындағы жерлерге жер салығының мөлшерлемесін жоғарылату туралы" 2015 жылғы 27 наурыздағы № 40/11 (Нормативтік құқықтық актілерді мемлекеттік тіркеудің тізілімінде 2015 жылғы 29 сәуірдегі № 4774 тіркелген, 2015 жылғы 22 мамырдағы № 22 "Аршалы айнасы", 2015 жылғы 22 мамырдағы № 39 " Вперед"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"Аршалы ауданының шекараларында пайдаланылмайтын ауыл шаруашылығы мақсатындағы жерлерге бірыңғай жер салығының мөлшерлемелерін жоғарылату туралы" 2015 жылғы 03 тамыздағы № 44/4 (Нормативтік құқықтық актілерді мемлекеттік тіркеудің тізілімінде 2015 жылғы 09 қыркүйектегі № 4971 тіркелген, 2015 жылғы 29 қыркүйектегі № 41 "Аршалы айнасы", 2015 жылғы 29 қыркүйектегі № 75 "Вперед"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өз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