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20ce" w14:textId="0942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әкімдігінің қаулыларының күші жойғандығын тану туралы</w:t>
      </w:r>
    </w:p>
    <w:p>
      <w:pPr>
        <w:spacing w:after="0"/>
        <w:ind w:left="0"/>
        <w:jc w:val="both"/>
      </w:pPr>
      <w:r>
        <w:rPr>
          <w:rFonts w:ascii="Times New Roman"/>
          <w:b w:val="false"/>
          <w:i w:val="false"/>
          <w:color w:val="000000"/>
          <w:sz w:val="28"/>
        </w:rPr>
        <w:t>Ақмола облысы Атбасар ауданы әкімдігінің 2016 жылғы 12 сәуірдегі № а-4/106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 күшіндегі нормативтік құқықтық актілерді қолданыстағы заңнамаға сәйкес келтіру мақсатында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Атбасар ауданы әкімдігінің қаулыларын күші жойғандығын тану туралы.</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2016 жылғы "12" сәуірдегі</w:t>
            </w:r>
            <w:r>
              <w:br/>
            </w:r>
            <w:r>
              <w:rPr>
                <w:rFonts w:ascii="Times New Roman"/>
                <w:b w:val="false"/>
                <w:i w:val="false"/>
                <w:color w:val="000000"/>
                <w:sz w:val="20"/>
              </w:rPr>
              <w:t>№ а-4/106 қаулысына</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Атбасар ауданы әкімдігінің күшін жойғандығы танылған қаулылар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Атбасар ауданы әкімдігінің 2010 жылғы 18 тамыздағы № а-8/216 "2010 жылға Атбасар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1-5-145 тіркелді, "Атбасар" аудандық газетінде 2010 жылғы 8 қазанда, "Простор" аудандық газетінде 2010 жылғы 8 қазанда жарияланды; </w:t>
      </w:r>
      <w:r>
        <w:br/>
      </w:r>
      <w:r>
        <w:rPr>
          <w:rFonts w:ascii="Times New Roman"/>
          <w:b w:val="false"/>
          <w:i w:val="false"/>
          <w:color w:val="000000"/>
          <w:sz w:val="28"/>
        </w:rPr>
        <w:t>
      </w:t>
      </w:r>
      <w:r>
        <w:rPr>
          <w:rFonts w:ascii="Times New Roman"/>
          <w:b w:val="false"/>
          <w:i w:val="false"/>
          <w:color w:val="000000"/>
          <w:sz w:val="28"/>
        </w:rPr>
        <w:t xml:space="preserve">2. Атбасар ауданы әкімдігінің 2010 жылғы 29 желтоқсандағы № а-13/352 "Атбасар ауданы әкімдігінің 2010 жылғы 18 тамыздағы № а-8/216 "2010 жылға Атбасар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1-5-157 тіркелді, "Атбасар" аудандық газетінде 2011 жылғы 4 ақпанда, "Простор" аудандық газетінде 2011 жылғы 4 ақпанда жарияланды; </w:t>
      </w:r>
      <w:r>
        <w:br/>
      </w:r>
      <w:r>
        <w:rPr>
          <w:rFonts w:ascii="Times New Roman"/>
          <w:b w:val="false"/>
          <w:i w:val="false"/>
          <w:color w:val="000000"/>
          <w:sz w:val="28"/>
        </w:rPr>
        <w:t>
      </w:t>
      </w:r>
      <w:r>
        <w:rPr>
          <w:rFonts w:ascii="Times New Roman"/>
          <w:b w:val="false"/>
          <w:i w:val="false"/>
          <w:color w:val="000000"/>
          <w:sz w:val="28"/>
        </w:rPr>
        <w:t xml:space="preserve">3. Атбасар ауданы әкімдігінің 2012 жылғы 27 тамыздағы № а-9/515 "Атбасар ауданы әкімдігінің 2010 жылғы 18 тамыздағы № а-8/216 "2010 жылға Атбасар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3444 тіркелді, "Атбасар" аудандық газетінде 2012 жылғы 5 қазанда, "Простор" аудандық газетінде 2012 жылғы 5 қазанда жарияланды; </w:t>
      </w:r>
      <w:r>
        <w:br/>
      </w:r>
      <w:r>
        <w:rPr>
          <w:rFonts w:ascii="Times New Roman"/>
          <w:b w:val="false"/>
          <w:i w:val="false"/>
          <w:color w:val="000000"/>
          <w:sz w:val="28"/>
        </w:rPr>
        <w:t>
      </w:t>
      </w:r>
      <w:r>
        <w:rPr>
          <w:rFonts w:ascii="Times New Roman"/>
          <w:b w:val="false"/>
          <w:i w:val="false"/>
          <w:color w:val="000000"/>
          <w:sz w:val="28"/>
        </w:rPr>
        <w:t xml:space="preserve">4. Атбасар ауданы әкімдігінің 2015 жылғы 17 қарашадағы № а-11/378 "2016 жылға Атбасар ауданында халықтын нысаналы топтарға жататын адамдардың бұған қосымша тізбесін белгілеу туралы"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5109 тіркелді, "Атбасар" аудандық газетінде 2015 жылғы 18 желтоқсанда, "Простор" аудандық газетінде 2015 жылғы 18 желтоқсанда жарияланды;</w:t>
      </w:r>
      <w:r>
        <w:br/>
      </w:r>
      <w:r>
        <w:rPr>
          <w:rFonts w:ascii="Times New Roman"/>
          <w:b w:val="false"/>
          <w:i w:val="false"/>
          <w:color w:val="000000"/>
          <w:sz w:val="28"/>
        </w:rPr>
        <w:t>
      </w:t>
      </w:r>
      <w:r>
        <w:rPr>
          <w:rFonts w:ascii="Times New Roman"/>
          <w:b w:val="false"/>
          <w:i w:val="false"/>
          <w:color w:val="000000"/>
          <w:sz w:val="28"/>
        </w:rPr>
        <w:t xml:space="preserve">5. Атбасар ауданы әкімдігінің 2016 жылғы 15 қаңтардағы № а-1/9 "Атбасар ауданы әкімдігінің 2015 жылғы 17 қарашадағы № а-11/378 "2016 жылға Атбасар ауданында халықтың нысаналы топтарға жататын адамдардың бұған қосымша тізбесін белгілеу туралы" қаулысына өзгерту енгізу туралы"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5239 тіркелді, "Атбасар" аудандық газетінде 2016 жылғы 12 ақпанда, "Простор" аудандық газетінде 2016 жылғы 12 ақпанда жарияланды;</w:t>
      </w:r>
      <w:r>
        <w:br/>
      </w:r>
      <w:r>
        <w:rPr>
          <w:rFonts w:ascii="Times New Roman"/>
          <w:b w:val="false"/>
          <w:i w:val="false"/>
          <w:color w:val="000000"/>
          <w:sz w:val="28"/>
        </w:rPr>
        <w:t>
      </w:t>
      </w:r>
      <w:r>
        <w:rPr>
          <w:rFonts w:ascii="Times New Roman"/>
          <w:b w:val="false"/>
          <w:i w:val="false"/>
          <w:color w:val="000000"/>
          <w:sz w:val="28"/>
        </w:rPr>
        <w:t xml:space="preserve">6. Атбасар ауданы әкімдігінің 2015 жылғы 16 қарашадағы № а-11/377 "Атбасар ауданы бойынша 2016 жылға қоғамдық жұмыстарға сұраныс мен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5110 тіркелді, "Атбасар" аудандық газетінде 2015 жылғы 25 желтоқсанда, "Простор" аудандық газетінде 2015 жылғы 25 желтоқсанда жарияланды.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