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ddad" w14:textId="df9d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2016 жылғы 20 сәуірдегі № 87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Казақстан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Астрахан ауданы әкімдігінің: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ауданы әкімдігінің 2014 жылғы 5 наурыздағы № 76 "Астрахан ауданының "Құрылыс, сәулет және қала құрылысы бөлімі"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4056 тіркелген, 2014 жылғы 10 сәуірде аудандық "Маяк"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ауданы әкімдігінің 2015 жылғы 7 шілдедегі № 173 "Астрахан ауданының "Экономика және қаржы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4930 тіркелген, 2015 жылғы 21-28 тамыз аралығында аудандық "Маяк"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