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6bfc" w14:textId="8a36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Бұланды ауданы әкімдігінің 2016 жылғы 14 сәуірдегі № а-04/111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Бұланды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әкімдік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 әкімдігінің</w:t>
            </w:r>
            <w:r>
              <w:br/>
            </w:r>
            <w:r>
              <w:rPr>
                <w:rFonts w:ascii="Times New Roman"/>
                <w:b w:val="false"/>
                <w:i w:val="false"/>
                <w:color w:val="000000"/>
                <w:sz w:val="20"/>
              </w:rPr>
              <w:t>2016 жылғы "14" сәуір</w:t>
            </w:r>
            <w:r>
              <w:br/>
            </w:r>
            <w:r>
              <w:rPr>
                <w:rFonts w:ascii="Times New Roman"/>
                <w:b w:val="false"/>
                <w:i w:val="false"/>
                <w:color w:val="000000"/>
                <w:sz w:val="20"/>
              </w:rPr>
              <w:t>№ а-04/111</w:t>
            </w:r>
            <w:r>
              <w:br/>
            </w:r>
            <w:r>
              <w:rPr>
                <w:rFonts w:ascii="Times New Roman"/>
                <w:b w:val="false"/>
                <w:i w:val="false"/>
                <w:color w:val="000000"/>
                <w:sz w:val="20"/>
              </w:rPr>
              <w:t>қаулысына қосымша</w:t>
            </w:r>
          </w:p>
        </w:tc>
      </w:tr>
    </w:tbl>
    <w:bookmarkStart w:name="z5" w:id="0"/>
    <w:p>
      <w:pPr>
        <w:spacing w:after="0"/>
        <w:ind w:left="0"/>
        <w:jc w:val="left"/>
      </w:pPr>
      <w:r>
        <w:rPr>
          <w:rFonts w:ascii="Times New Roman"/>
          <w:b/>
          <w:i w:val="false"/>
          <w:color w:val="000000"/>
        </w:rPr>
        <w:t xml:space="preserve"> Күші жойылды деп танылған Бұланды ауданы әкімдігі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Бұланды ауданы әкімдігінің 2012 жылғы 11 шілдедегі № А-07/272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2012 жылғы 30 шілде № 1-7-159 болып тіркелген, 2012 жылы 10 тамызда аудандық "Вести Бұланды жаршысы" және "Бұланды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"Бұланды ауданы әкімдігінің 2012 жылғы 11 шілдедегі № А-07/272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өзгерістер енгізу туралы" Бұланды ауданы әкімдігінің 2013 жылғы 10 қазандағы № а-10/370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2013 жылғы 3 қарашада № 3870 болып тіркелген, 2013 жылы 15 қарашада аудандық "Вести Бұланды жаршысы" және "Бұланды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"Бұланды ауданы әкімдігінің 2010 жылғы 20 қаңтардағы № А-01/11 "Бұланды ауданында мүгедектерді жұмысқа орналастыру үшін жұмыс орындарының квотасын белгілеу туралы" қаулысына өзгеріс енгізу туралы" Бұланды ауданы әкімдігінің 2013 жылғы 10 қазандағы № а-10/371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2013 жылғы 3 қарашада № 3871 болып тіркелген, 2013 жылы 15 қарашада аудандық "Вести Бұланды жаршысы" және "Бұланды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"Бұланды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Бұланды ауданы әкімдігінің 2015 жылғы 8 желтоқсандағы № а-12/356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2015 жылғы 31 желтоқсанда № 5167 болып тіркелген, 2015 жылы 8 қаңтарда аудандық "Вести Бұланды жаршысы" және "Бұланды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"2016 жылғы халықтың нысаналы топтарына жататын адамдардың қосымша тізбесін белгілеу туралы" Бұланды ауданы әкімдігінің 2015 жылғы 8 желтоқсандағы № а-12/357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2015 жылғы 31 желтоқсанда № 5168 болып тіркелген, 2015 жылы 8 қаңтарда аудандық "Вести Бұланды жаршысы" және "Бұланды таңы"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