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b8da" w14:textId="af7b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2014 жылғы 31 наурыздағы № 5С24-5 "Егіндікөл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2016 жылғы 18 мамырдағы № 6С 4-11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құқықтық мониторинг жүргізу негізінде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Егіндікөл аудандық мәслихаттың 2014 жылғы 31 наурыздағы № 5С24-5 "Егіндікөл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29 сәуірде № 4142 болып тіркелген, 2014 жылғы 12-19 мамырда "Егіндікөл"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