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961" w14:textId="92be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2015 жылғы 31 наурыздағы № 5С34-6 "Егіндікөл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18 мамырдағы № 6С4-12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2015 жылғы 31 наурыздағы № 5С34-6 "Егіндікөл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сәуірде № 4761 болып тіркелген, "Егіндікөл" аудандық газетінде 2015 жылғы 4 мамырда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