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c54b" w14:textId="29cc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2016 жылғы 19 сәуірдегі № 5/2С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2008 жылғы 10 желтоқсандағы Қазақстан Республикасының Заңына сәйкес, Қорғалжын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Қорғалжын аудандық мәслихатының 2015 жылғы 26 қазандағы № 8/40 "Қорғалжын ауданының пайдаланылмайтын ауыл шаруашылығы мақсатындағы жерлерге бірыңғай жер салығының мөлшерлемелерін жоғарылату туралы" шешімі (№ 5086 нормативтік құқықтық актілерін мемлекеттік Тіркеу тізімінде тіркелген, 2015 жылдың 10 желтоқсанында "Нұр-Қорғалжын" аудандық газетте жарияланған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күшіне енеді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