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babb" w14:textId="f48b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 сессиясының шешімдерінің күшінің жойылуы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2016 жылғы 20 мамырдағы № 3/8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бабынының 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Сандықтау аудандық мәслихаты шешімінің күшінің жойылуын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Нақты шешім қол қойылғаннан кейін күшіне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3/8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деп танылған, нормативті құқықтық актілердің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Ақмола облысы Сандықтау аудандық мәслихатының 2013 жылғы 29 қарашадағы № 19/2 "Сандықтау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 (2013 жылы 21 қарашада Ақмола облысы әділет Департаментінде 3890 нөмірімен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Ақмола облысы Сандықтау аудандық мәслихатының 2015 жылғы 15 мамырдағы № 32/2 "Сандықтау аудандық мәслихатының 2013 жылғы 29 қазандағы № 19/2 "Сандықтау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 пен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 (2015 жылы 8 маусымда Ақмола облысы әділет Департаментінде 4823 нөмірімен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Ақмола облысы Сандықтау аудандық мәслихатының 2015 жылғы 11 қарашадағы № 37/4 "Сандықтау аудандық мәслихатының 2013 жылғы 29 қазандағы № 19/2 "Сандықтау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 пен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 (2015 жылы 30 қарашада Ақмола облысы әділет Департаментінде 5100 нөмірімен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