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3b480" w14:textId="e63b4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мәслихатың 2015 жылғы 11 наурыздағы "Әйтеке би ауданы аумағында бейбіт жиналыстар, митингілер, шерулер, пикеттер мен демонстрациялар өткізу тәртібін қосымша регламенттеу туралы" № 222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2016 жылғы 15 маусымдағы № 36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жергілікті мемлекеттік басқару және өзін-өзі басқару туралы" Қазақстан Республикасының 2001 жылғы 23 қаңтардағы № 148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сәйкес Әйтеке би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 2015 жылғы 11 наурыздағы № 222 "Әйтеке би ауданы аумағында бейбіт жиналыстар, митингілер, шерулер, пикеттер мен демонстрациялар өткізу тәртібін қосымша регламенттеу туралы" (Әділет департаментінде 2015 жылы 01 сәуірінде № 4271 тіркелген, аудандық "Жаңалық жаршысы" газетінде 2015 жылдың 12 наурыздағы № 13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С.Биртаева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