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8b84" w14:textId="33f8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6 жылғы 23 маусымдағы № 3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ға аудандық мәслихатының төмендегідей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удандық мәслихаттың 2014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ға аудандық мәслихатының Регламентін бекіту туралы" ( Нормативтік құқықтық актілерді мемлекеттік тіркеу тізілімінде № 3826 тіркелген, 2014 жылғы 8 сәуірде аудандық "Жұлдыз-Звезд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удандық мәслихаттың 2016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ға аудандық мәслихатының аппараты" мемлекеттік мекемесінің Ережесін бекіту туралы" (Нормативтік құқықтық актілерді мемлекеттік тіркеу тізілімінде № 4790 тіркелген, 2016 жылғы 14 сәуірде аудандық "Жұлдыз-Звезд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