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587e" w14:textId="f725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2015 жылғы 20 мамырдағы № 188 "Ырғыз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ставкаларды белгілеу туралы" 2014 жылғы 26 мамырдағы № 142 аудандық мәслихаттың шешіміне өзгерістер енгізу туралы" шешіміннің күші жойылды деп тану туралы</w:t>
      </w:r>
    </w:p>
    <w:p>
      <w:pPr>
        <w:spacing w:after="0"/>
        <w:ind w:left="0"/>
        <w:jc w:val="both"/>
      </w:pPr>
      <w:r>
        <w:rPr>
          <w:rFonts w:ascii="Times New Roman"/>
          <w:b w:val="false"/>
          <w:i w:val="false"/>
          <w:color w:val="000000"/>
          <w:sz w:val="28"/>
        </w:rPr>
        <w:t>Ақтөбе облысы Ырғыз аудандық мәслихатының 2016 жылғы 16 наурыздағы № 249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1998 жылғы 24 наурыздағы </w:t>
      </w:r>
      <w:r>
        <w:rPr>
          <w:rFonts w:ascii="Times New Roman"/>
          <w:b/>
          <w:i w:val="false"/>
          <w:color w:val="000000"/>
          <w:sz w:val="28"/>
        </w:rPr>
        <w:t>№ 213-1</w:t>
      </w:r>
      <w:r>
        <w:rPr>
          <w:rFonts w:ascii="Times New Roman"/>
          <w:b w:val="false"/>
          <w:i w:val="false"/>
          <w:color w:val="000000"/>
          <w:sz w:val="28"/>
        </w:rPr>
        <w:t xml:space="preserve"> "Нормативтік құқықтық актілер туралы" Заңының 21-1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"Нормативтік құқықтық кесімдерді мемлекеттік тіркеу ережесін бекіту туралы" 2006 жылғы 17 тамыздағы № 778 </w:t>
      </w:r>
      <w:r>
        <w:rPr>
          <w:rFonts w:ascii="Times New Roman"/>
          <w:b w:val="false"/>
          <w:i w:val="false"/>
          <w:color w:val="000000"/>
          <w:sz w:val="28"/>
        </w:rPr>
        <w:t>қаулысының</w:t>
      </w:r>
      <w:r>
        <w:rPr>
          <w:rFonts w:ascii="Times New Roman"/>
          <w:b w:val="false"/>
          <w:i w:val="false"/>
          <w:color w:val="000000"/>
          <w:sz w:val="28"/>
        </w:rPr>
        <w:t xml:space="preserve"> 17 тармағына сәйкес Ырғыз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Ырғыз аудандық мәслихатының 2015 жылғы 20 мамырдағы № 188 "Ырғыз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ставкаларды белгілеу туралы" 2014 жылғы 26 мамырдағы № 142 аудандық мәслихаттың шешіміне өзгерістер енгізу туралы" (нормативтік құқықтық актілерді мемлекеттік тіркеу тізілімінде № 4359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қабылдаған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