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6821" w14:textId="b056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әкімінің 2016 жылғы 03 қаңтардағы № 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әкімінің 2016 жылғы 22 қаңтардағы № 3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Қарғалы ауданы әкімінің 2016 жылғы 03 қаңтардағыі № 1 "Табиғи сипаттағы төтенше жағдайды жариялау туралы" шешімінің (нормативтiк құқықтық актілерді мемлекеттiк тiркеу тiзiлiмiнде № 4664 болып тiркелген, аудандық "Қарғалы" газетінде 2016 жылғы 14 қаңтардағы № 2-3 (4871-4872) санында және 2016 жылғы 15 қаңтарда "Әділет" АҚЖ-де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 аудан әкімі аппараты басшысының міндетін атқарушы Қ.Ізтілеуге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