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16df" w14:textId="0221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2016 жылғы 03 мамырдағы № 177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1.Қарғалы ауданы әкімдігінің 2016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аудандық кәсіпкерлік және ауыл шаруашылығы бөлімі" мемлекеттік мекемесінің Ережесін бекіту туралы" (нормативтік құқықтық кесімдерді мемлекеттік тіркеу тізілімінде 2016 жылғы 14 наурызда № 4778 болып тіркелген, аудандық Қарғалы газетінде 2016 жылғы 14 сәуірде № 22 (4892) және 2016 жылдың 07 сәуірінде "Әділет" АҚЖ-де ресми жарияланған) және 2016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аудандық ветеринария бөлімі" мемлекеттік мекемесінің Ережесін бекіту туралы" (нормативтік құқықтық кесімдерді мемлекеттік тіркеу тізілімінде 2016 жылғы 14 наурызда № 4779 болып тіркелген, аудандық Қарғалы газетінде 2016 жылғы 14 сәуірде № 22 (4892) және 2016 жылдың 06 сәуірінде "Әділет" АҚЖ-де ресми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2.Осы қаулының орындалуын бақылау аудан әкімі аппаратының басшысы Қ.Байсеуповке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