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16df" w14:textId="0221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03 мамырдағы № 177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1.Қарғалы ауданы әкімдігінің 2016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аудандық кәсіпкерлік және ауыл шаруашылығы бөлімі" мемлекеттік мекемесінің Ережесін бекіту туралы" (нормативтік құқықтық кесімдерді мемлекеттік тіркеу тізілімінде 2016 жылғы 14 наурызда № 4778 болып тіркелген, аудандық Қарғалы газетінде 2016 жылғы 14 сәуірде № 22 (4892) және 2016 жылдың 07 сәуірінде "Әділет" АҚЖ-де ресми жарияланған) және 2016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аудандық ветеринария бөлімі" мемлекеттік мекемесінің Ережесін бекіту туралы" (нормативтік құқықтық кесімдерді мемлекеттік тіркеу тізілімінде 2016 жылғы 14 наурызда № 4779 болып тіркелген, аудандық Қарғалы газетінде 2016 жылғы 14 сәуірде № 22 (4892) және 2016 жылдың 06 сәуірінде "Әділет" АҚЖ-де ресми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2.Осы қаулының орындалуын бақылау аудан әкімі аппаратының басшысы Қ.Байсеуповке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