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9535" w14:textId="05d9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әкімдігінің 2015 жылғы 06 қазандағы "Қарасай ауданының мәдениет және тілдерді дамыту бөлімі" мемлекеттік мекемесінің Ережесін бекіту туралы" № 10-880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2016 жылғы 22 қыркүйектегі № 9-1448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</w:t>
      </w:r>
      <w:r>
        <w:rPr>
          <w:rFonts w:ascii="Times New Roman"/>
          <w:b/>
          <w:i w:val="false"/>
          <w:color w:val="000000"/>
          <w:sz w:val="28"/>
        </w:rPr>
        <w:t>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ауданы әкімдігінің 2015 жылғы 06 қазандағы "Қарасай ауданының мәдениет және тілдерді дамыту бөлімі" мемлекеттік мекемесінің Ережесін бекіту туралы" (нормативтік құқықтық актілерді мемлекеттік тіркеу Тізілімінде 2015 жылдың 06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3535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"Заман жаршысы" газетінде 2015 жылдың 27 қарашада № 49 (8167) жарияланған) № 10-880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Айжан Нурдильдаевна Назарбаеваға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