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389c" w14:textId="0583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10 маусымдағы № 5-2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жылдың 23 қаңтарындағы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жылдың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Көксу ауданы мәслихатының 2014 жылғы 4 сәуірдегі "Көксу аудандық мәслихатының регламентін бекіту туралы" (2014 жылғы 28 сәуірде нормативтік құқықтық актілерді мемлекеттік тіркеу Тізілімінде № 2687 тіркелген, 2014 жылғы 16 мамырдағы № 19 (4695) аудандық "Нұрлы Көксу" газетінде жарияланған) № 27-2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