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53e7" w14:textId="c865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әкімдігінің 2015 жылғы 21 қыркүйектегі "Панфилов ауданының сәулет және қала құрылысы бөлімі" мемлекеттік мекемесінің Ережесін бекіту туралы" №782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әкімдігінің 2016 жылғы 19 қыркүйектегі № 498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Панфилов ауданы әкімдігінің 2015 жылғы 21 қыркүйектегі "Панфилов ауданының сәулет және қала құрылысы бөлімі" мемлекеттік мекемесінің "Ережесін бекіту туралы" ( нормативтік құқықтық актілерді мемлекеттік тіркеу Тізіліміндегі 2015 жылдың 22 қазанында </w:t>
      </w:r>
      <w:r>
        <w:rPr>
          <w:rFonts w:ascii="Times New Roman"/>
          <w:b w:val="false"/>
          <w:i w:val="false"/>
          <w:color w:val="000000"/>
          <w:sz w:val="28"/>
        </w:rPr>
        <w:t>№ 3493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аудандық "Жаркент өңірі" газетінде 2015 жылдың 5 қарашасында № 46 (8784) жарияланған) № 782 қаулысының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Асқар Жұмақанұлы Садықовқа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уақытша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