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33d" w14:textId="35bc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"Байзақ ауданының шалғайдағы елді мекендерде тұратын балаларды жалпы білім беретін мектептерге тасымалдаудың схемалары мен қағидасын бекіту туралы" Байзақ ауданы әкімдігінің 2015 жылғы 12 тамыздағы №454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2016 жылғы 01 сәуірдегі № 151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"Автомобиль көлігімен жолаушылар мен багажды тасымалдау қағидаларын бекіту туралы" Қазақстан Республикасы Инвестициялар және даму министрі міндетін атқарушысының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Байзақ ауданы әкімдігінің 2015 жылғы 12 тамыздағы "Байзақ ауданының шалғайдағы елді мекендерде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№454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№2766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Байзақ аудандық "Ауыл жаңалығы - Сельская новь" газетінің 2015 жылғы 30 қыркүйегіндегі №95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Бақтияр Мұратұлы 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