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df17" w14:textId="5fbd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2016 жылғы 30 шілдедегі № 363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2016 жылғы 6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50 -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Энергетика министрінің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Климаттың өзгеруі жөніндегі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 қол қойылған күннен бастап бір апталық мерзімде оның көшірмесін Қазақстан Республикасының Әділет министрлігіне, «Әділет» ақпараттық-құқықтық жүйесіне, сондай-ақ Қазақстан Республикасы нормативтік құқықтық актілерінің Эталондық бақылау банкіне орналастыру үшін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кәсіпорынына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 М. Мырзағалиев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Қ. Бишімбаев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жылғы 30 шілде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30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363 бұйрығына қосымша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Энергетика министрінің күші</w:t>
      </w:r>
      <w:r>
        <w:br/>
      </w:r>
      <w:r>
        <w:rPr>
          <w:rFonts w:ascii="Times New Roman"/>
          <w:b/>
          <w:i w:val="false"/>
          <w:color w:val="000000"/>
        </w:rPr>
        <w:t>
жойылды деп танылған кейбір бұйрықтарының тізбесі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«Парниктік газдар шығарындыларына квоталар беру қағидаларын бекіту туралы» Қазақстан Республикасы Энергетика министрінің 2015 жылғы 18 наурыздағы № 216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10905 болып тіркелген, 2015 жылғы 15 мамырда «Әділет»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«Парниктік газдар шығарындыларына квоталарды өзгерту және парниктік газдар шығарындыларына сертификатты қайта ресімдеу қағидаларын бекіту туралы» Қазақстан Республикасы Энергетика министрінің 2015 жылғы 18 наурыздағы № 217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10961 болып тіркелген, 2015 жылғы 19 мамырда «Әділет»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««Парниктік газдар шығарындыларына квоталар беру қағидаларын бекіту туралы» Қазақстан Республикасы Энергетика министрінің 2015 жылғы 18 наурыздағы № 216 бұйрығына және «Парниктік газдар шығарындыларына квоталарды өзгерту және парниктік газдар шығарындыларына сертификатты қайта ресімдеу қағидаларын бекіту туралы» Қазақстан Республикасы Энергетика министрінің 2015 жылғы 18 наурыздағы № 217 бұйрығына өзгерістер мен толықтыру енгізу туралы» Қазақстан Республикасы Энергетика министрінің 2015 жылғы 16 шілдедегі № 486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11797 болып тіркелген, 2015 жылғы 5 тамызда «Әділет»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««Парниктік газдар шығарындыларына квоталар беру қағидаларын бекіту туралы» Қазақстан Республикасы Энергетика министрінің 2015 жылғы 18 наурыздағы № 216 бұйрығына өзгеріс енгізу туралы» Қазақстан Республикасы Энергетика министрінің 2016 жылғы 22 қаңтардағы № 21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13432 болып тіркелген, 2016 жылғы 28 наурызда «Әділет» ақпараттық-құқықтық жүйесінде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