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3daf" w14:textId="5563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2015 жылғы 21 желтоқсандағы № 43/02 "2016 жылға қоғамдық жұмыстарды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2016 жылғы 13 мамырдағы № 18/06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ауданы әкімдігінің 2015 жылғы 21 желтоқсандағы № 43/02 "2016 жылға қоғамдық жұмыстарды ұйымдастыру туралы" (нормативтік құқықтық актілерді мемлекеттік тіркеудің Тізілімінде 2016 жылғы 21 қаңтарда № 3629 тіркелген, 2016 жылғы 30 қаңтардағы № 4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