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ba1" w14:textId="2f91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2015 жылғы 29 қазандағы 46 сессиясының № 46/512 "Абай ауданы бойынша пайдаланылмайтын ауыл шаруашылығы мақсатындағы жерлерге бірыңғай жер салығының мөлшерлемелерін жоғарылату туралы" шешімінің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15 қаңтардағы 51 сессиясының № 51/563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Заңдарының және Қарағанды облысы әділет департаментінің 2015 жылғы 23 желтоқсандағы № 8-3/4320 хатының негізінде Абай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Абай аудандық мәслихатының 2015 жылғы 29 қазандағы 46 сессиясының № 46/512 "Абай ауданы бойынша пайдаланылмайтын ауыл шаруашылығы мақсатындағы жерлерге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тіркеу Тізілімінде 2015 жылғы 20 қарашада № 3507 болып тіркелген, 2015 жылғы 28 қарашада № 47-48 (4100) "Абай-Ақиқат" аудандық газетінде және 2015 жылғы 30 қарашада "Əділет" ақпараттық-құқықтық жүйесінді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күші қол қойылған кезден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