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3fd16" w14:textId="883fd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ауданы әкімдігінің кейбір қаулыларының күшін жою деп тану туралы</w:t>
      </w:r>
    </w:p>
    <w:p>
      <w:pPr>
        <w:spacing w:after="0"/>
        <w:ind w:left="0"/>
        <w:jc w:val="both"/>
      </w:pPr>
      <w:r>
        <w:rPr>
          <w:rFonts w:ascii="Times New Roman"/>
          <w:b w:val="false"/>
          <w:i w:val="false"/>
          <w:color w:val="000000"/>
          <w:sz w:val="28"/>
        </w:rPr>
        <w:t>Қызылорда облысы Шиелі ауданы әкімдігінің 2016 жылғы 02 ақпандағы № 731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37 бабының </w:t>
      </w:r>
      <w:r>
        <w:rPr>
          <w:rFonts w:ascii="Times New Roman"/>
          <w:b w:val="false"/>
          <w:i w:val="false"/>
          <w:color w:val="000000"/>
          <w:sz w:val="28"/>
        </w:rPr>
        <w:t>8 тармағын</w:t>
      </w:r>
      <w:r>
        <w:rPr>
          <w:rFonts w:ascii="Times New Roman"/>
          <w:b w:val="false"/>
          <w:i w:val="false"/>
          <w:color w:val="000000"/>
          <w:sz w:val="28"/>
        </w:rPr>
        <w:t xml:space="preserve"> басшылыққа ала отырып, Шиелі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Шиелі ауданы әкімдігінің төменде көрсетілген қаулыларының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1) Шиелі ауданы әкімдігінің 2015 жылғы 26 маусымдағы "Шиелі ауданы жергілікті атқарушы органдарының "Б" корпусы мемлекеттік әкімшілік қызметшілерінің қызметін жыл сайынғы бағалаудың әдістемесін бекіту туралы" (нормативтік құқықтық актілерді мемлекеттік тіркеудің тізілімінде 2015 жылдың 29 шілдеде № 5075 болып тіркелген, аудандық "Өскен өңір" газетінің 2015 жылғы 8 тамыздағы № 60 (8310) санында жарияланған) </w:t>
      </w:r>
      <w:r>
        <w:rPr>
          <w:rFonts w:ascii="Times New Roman"/>
          <w:b w:val="false"/>
          <w:i w:val="false"/>
          <w:color w:val="000000"/>
          <w:sz w:val="28"/>
        </w:rPr>
        <w:t>№ 550</w:t>
      </w:r>
      <w:r>
        <w:rPr>
          <w:rFonts w:ascii="Times New Roman"/>
          <w:b w:val="false"/>
          <w:i w:val="false"/>
          <w:color w:val="000000"/>
          <w:sz w:val="28"/>
        </w:rPr>
        <w:t xml:space="preserve"> қаулысы;</w:t>
      </w:r>
      <w:r>
        <w:br/>
      </w:r>
      <w:r>
        <w:rPr>
          <w:rFonts w:ascii="Times New Roman"/>
          <w:b w:val="false"/>
          <w:i w:val="false"/>
          <w:color w:val="000000"/>
          <w:sz w:val="28"/>
        </w:rPr>
        <w:t>
      </w:t>
      </w:r>
      <w:r>
        <w:rPr>
          <w:rFonts w:ascii="Times New Roman"/>
          <w:b w:val="false"/>
          <w:i w:val="false"/>
          <w:color w:val="000000"/>
          <w:sz w:val="28"/>
        </w:rPr>
        <w:t xml:space="preserve">2) Шиелі ауданы әкімдігінің 2013 жылғы 5 қарашадағы "Коммуналдық меншікке келіп түскен қараусыз қалған жануарларды келіп түсу және пайдалану қағидасын бекіту туралы" (нормативтік құқықтық актілерді мемлекеттік тіркеудің тізілімінде 2013 жылдың 4 желтоқсанда № 4545 болып тіркелген, аудандық "Өскен өңір" газетінің 2014 жылғы 1 қаңтардағы № 1 (8155) санында жарияланған) </w:t>
      </w:r>
      <w:r>
        <w:rPr>
          <w:rFonts w:ascii="Times New Roman"/>
          <w:b w:val="false"/>
          <w:i w:val="false"/>
          <w:color w:val="000000"/>
          <w:sz w:val="28"/>
        </w:rPr>
        <w:t>№ 361</w:t>
      </w:r>
      <w:r>
        <w:rPr>
          <w:rFonts w:ascii="Times New Roman"/>
          <w:b w:val="false"/>
          <w:i w:val="false"/>
          <w:color w:val="000000"/>
          <w:sz w:val="28"/>
        </w:rPr>
        <w:t xml:space="preserve"> қаулысы;</w:t>
      </w:r>
      <w:r>
        <w:br/>
      </w:r>
      <w:r>
        <w:rPr>
          <w:rFonts w:ascii="Times New Roman"/>
          <w:b w:val="false"/>
          <w:i w:val="false"/>
          <w:color w:val="000000"/>
          <w:sz w:val="28"/>
        </w:rPr>
        <w:t>
      </w:t>
      </w:r>
      <w:r>
        <w:rPr>
          <w:rFonts w:ascii="Times New Roman"/>
          <w:b w:val="false"/>
          <w:i w:val="false"/>
          <w:color w:val="000000"/>
          <w:sz w:val="28"/>
        </w:rPr>
        <w:t xml:space="preserve">3) Шиелі ауданы әкімдігінің 2012 жылғы 27 қарашадағы "Жұмыс орындарына квота белгілеу туралы" (нормативтік құқықтық актілерді мемлекеттік тіркеудің тізілімінде 2012 жылдың 21 желтоқсанда № 4374 болып тіркелген, аудандық "Өскен өңір" газетінің 2013 жылғы 14 қаңтардағы №5-6(8060-61) санында жарияланған) </w:t>
      </w:r>
      <w:r>
        <w:rPr>
          <w:rFonts w:ascii="Times New Roman"/>
          <w:b w:val="false"/>
          <w:i w:val="false"/>
          <w:color w:val="000000"/>
          <w:sz w:val="28"/>
        </w:rPr>
        <w:t>№ 2153</w:t>
      </w:r>
      <w:r>
        <w:rPr>
          <w:rFonts w:ascii="Times New Roman"/>
          <w:b w:val="false"/>
          <w:i w:val="false"/>
          <w:color w:val="000000"/>
          <w:sz w:val="28"/>
        </w:rPr>
        <w:t xml:space="preserve"> қаулысы;</w:t>
      </w:r>
      <w:r>
        <w:br/>
      </w:r>
      <w:r>
        <w:rPr>
          <w:rFonts w:ascii="Times New Roman"/>
          <w:b w:val="false"/>
          <w:i w:val="false"/>
          <w:color w:val="000000"/>
          <w:sz w:val="28"/>
        </w:rPr>
        <w:t>
      </w:t>
      </w:r>
      <w:r>
        <w:rPr>
          <w:rFonts w:ascii="Times New Roman"/>
          <w:b w:val="false"/>
          <w:i w:val="false"/>
          <w:color w:val="000000"/>
          <w:sz w:val="28"/>
        </w:rPr>
        <w:t xml:space="preserve">4) Шиелі ауданы әкімдігінің 2013 жылғы 17 шілдедегі ""Жұмыс орындарына квота белгілеу туралы" Шиелі ауданы әкімдігінің 27 қараша 2012 жылғы № 2153 қаулысына өзгеріс пен толықтыру енгізу туралы" (нормативтік құқықтық актілерді мемлекеттік тіркеудің тізілімінде 2013 жылдың 7 тамызында № 4484 болып тіркелген, аудандық "Өскен өңір" газетінің 2013 жылғы 17 тамыздағы № 63(8118) санында жарияланған) </w:t>
      </w:r>
      <w:r>
        <w:rPr>
          <w:rFonts w:ascii="Times New Roman"/>
          <w:b w:val="false"/>
          <w:i w:val="false"/>
          <w:color w:val="000000"/>
          <w:sz w:val="28"/>
        </w:rPr>
        <w:t>№ 221</w:t>
      </w:r>
      <w:r>
        <w:rPr>
          <w:rFonts w:ascii="Times New Roman"/>
          <w:b w:val="false"/>
          <w:i w:val="false"/>
          <w:color w:val="000000"/>
          <w:sz w:val="28"/>
        </w:rPr>
        <w:t xml:space="preserve"> қаулысы;</w:t>
      </w:r>
      <w:r>
        <w:br/>
      </w:r>
      <w:r>
        <w:rPr>
          <w:rFonts w:ascii="Times New Roman"/>
          <w:b w:val="false"/>
          <w:i w:val="false"/>
          <w:color w:val="000000"/>
          <w:sz w:val="28"/>
        </w:rPr>
        <w:t>
      </w:t>
      </w:r>
      <w:r>
        <w:rPr>
          <w:rFonts w:ascii="Times New Roman"/>
          <w:b w:val="false"/>
          <w:i w:val="false"/>
          <w:color w:val="000000"/>
          <w:sz w:val="28"/>
        </w:rPr>
        <w:t>2. Осы қаулы қол қойылған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Сәрсенбаев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