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077e" w14:textId="9b90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ауданы әкімдігінің кейбір қаулыларының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2016 жылғы 11 мамырдағы № 812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Шиелі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Шиелі ауданы әкімдігінің төменде көрсетілген қаулыларының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Шиелі ауданы әкімдігінің 2015 жылғы 3 наурыздағы "Үгіттік баспа материалдарын орналастыру үшін орындар белгілеу туралы" (нормативтік құқықтық актілерді мемлекеттік тіркеудің тізілімінде 2015 жылдың 13 наурызда № 4915 болып тіркелген, аудандық "Өскен өңір" газетінің 2015 жылғы 18 наурыздағы № 21 (8271)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Шиелі ауданы әкімдігінің 2016 жылғы 2 ақпандағы "Шарттық негізде үй-жайлар беру туралы" (нормативтік құқықтық актілерді мемлекеттік тіркеудің тізілімінде 2016 жылдың 9 ақпанда № 5342 болып тіркелген, аудандық "Өскен өңір" газетінің 2016 жылғы 13 ақпандағы № 12 (8363)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732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“Шиелі ауданы әкімінің аппараты” коммуналдық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