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8ada" w14:textId="0008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әкімдігінің 2015 жылғы 30 желтоқсандағы №272 "2016 жылғы қоғамдық жұмыстарды ұйымдастыру туралы" қаулысының күші жойылған деп тану туралы</w:t>
      </w:r>
    </w:p>
    <w:p>
      <w:pPr>
        <w:spacing w:after="0"/>
        <w:ind w:left="0"/>
        <w:jc w:val="both"/>
      </w:pPr>
      <w:r>
        <w:rPr>
          <w:rFonts w:ascii="Times New Roman"/>
          <w:b w:val="false"/>
          <w:i w:val="false"/>
          <w:color w:val="000000"/>
          <w:sz w:val="28"/>
        </w:rPr>
        <w:t>Маңғыстау облысы Бейнеу ауданы әкімдігінің 2016 жылғы 05 қыркүйектегі № 177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Бейнеу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"Бейнеу ауданының әкімдігінің 2015 жылғы 30 желтоқсандағы </w:t>
      </w:r>
      <w:r>
        <w:rPr>
          <w:rFonts w:ascii="Times New Roman"/>
          <w:b w:val="false"/>
          <w:i w:val="false"/>
          <w:color w:val="000000"/>
          <w:sz w:val="28"/>
        </w:rPr>
        <w:t>№ 272</w:t>
      </w:r>
      <w:r>
        <w:rPr>
          <w:rFonts w:ascii="Times New Roman"/>
          <w:b w:val="false"/>
          <w:i w:val="false"/>
          <w:color w:val="000000"/>
          <w:sz w:val="28"/>
        </w:rPr>
        <w:t xml:space="preserve"> "2016 жылғы қоғамдық жұмыстарды ұйымдастыру туралы" (нормативтік құқықтық актілерді мемлекеттік тіркеу тізілімінде 2940 нөмерімен тіркелген, алғашқы ресми жарияланған күні 2016 жылғы 29 қаңтар, ресми жариялау көзі "Рауан" газеті)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xml:space="preserve">2. Осы қаулы қабылданған күннен бастап қолданысқа енгізілді.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К.Машырыков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