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6076" w14:textId="b8d6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2015 жылғы 16 қазандағы № 446 "Әкімдіктің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 қаулысына толықтырулар енгізу туралы" қаулысынын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ақпандағы № 55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23 шілдедегі № 309 "Субсидияланатын гербицидтердің түрлерін және гербицид жеткізушілерден сатып алынған гербицидтердің 1 литріне (килограмына) арналған субсидиялар нормаларын бекіту туралы" қаулысына толықтырулар енгізу туралы" қаулысының күші жойылды деп танылсын (Нормативтік құқықтық актілерді мемлекеттiк тipкey тізілімінде № 5975 болып тіркелген, 2015 жылы 4 қарашада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