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bc16" w14:textId="10cb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"Алтынсарин ауданында көшпелі сауданы жүзеге асыру орындарын белгілеу туралы" 2015 жылғы 25 мамырдағы № 117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2016 жылғы 20 қаңтардағы № 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 туралы" 1998 жылғы 24 мамырдағы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 әкімдігінің "Алтынсарин ауданында көшпелі сауданы жүзеге асыру орындарын белгілеу туралы" 2015 жылғы 25 мамырдағы № 117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("Таза бұлақ - Чистый родник" газетінде 2015 жылғы 11 қыркүйекте жарияланған, нормативтік құқықтық актілерді мемлекеттік тіркеу Реестрінде № 5714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