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14e3" w14:textId="e721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арналған қоғамдық жұмыстарды ұйымдастыру туралы" әкімдіктің 2015 жылғы 9 желтоқсандағы № 383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11 мамырдағы № 161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арналған қоғамдық жұмыстарды ұйымдастыру туралы" әкімдіктің 2015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6095 болып тіркелген, 2016 жылғы 14 қаңтарда № 2 "Авангард"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