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cd90e" w14:textId="87cd9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Қарабалық ауданы мәслихатының 2016 жылғы 18 қаңтардағы № 437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"Нормативтік құқықтық актілер туралы" 1998 жылғы 24 наурыздағы Қазақстан Республикасы Заңының 21-1-бабының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Қарабалық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Күші жойылды деп: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Аудандық мәслихаттың 2009 жылғы 5 қарашадағы № 205 "Базалық салық ставкасын түзету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нөмірі 9-12-125 болып тіркелген, 2009 жылдың 26 қарашасында № 47 "Айна" газетінде жарияланған):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Аудандық мәслихаттың 2012 жылғы 29 ақпандағы № 26 "Мәслихаттың 2009 жылғы 5 қарашадағы № 205 "Базалық салық ставкасын түзету туралы" шешіміне өзгеріс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нөмірі 9-12-180 болып тіркелген, 2012 жылдың 7 наурызында № 10 "Айна"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Аудандық мәслихаттың 2015 жылғы 20 наурыздағы № 342 "Мәслихаттың 2009 жылғы 5 қарашадағы № 205 "Базалық салық ставкаларын түзету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 енгізу туралы" шешімі (Нормативтік құқықтық актілерді мемлекеттік тіркеу тізілімінде нөмірі 5538 болып тіркелген, 2015 жылдың 30 сәуірінде № 17 "Айна" газетінде жарияланған)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Заңмен белгіленген тәртіпте осы шешімнің көшірмесі әділет органдарына жолдансын және онын бұқаралық ақпарат құралдарында ресми жариялануы қамтамасыз етілсін.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қол қойылған күнінен бастап күшіне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Лысоченко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