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f3a0" w14:textId="e40f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бұрын қабылданған 2015 жылғы 4 желтоқсандағы № 308/9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2016 жылғы 12 мамырдағы № 110/3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сәйкес Ертіс ауданының/әкiмдiгi/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/>
          <w:i w:val="false"/>
          <w:color w:val="000000"/>
          <w:sz w:val="28"/>
        </w:rPr>
        <w:t>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бұрын қабылданған 2015 жылғы 4 желтоқсандағы "Ертіс ауданында 2016 жылы қоғамдық жұмыстарды ұйымдастыру және қаржыландыру туралы" № 308/9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22 желтоқсандағы Павлодар облысы Әділет департаментінде нормативтік құқықтық актілерді тіркеу тізілімінде № 4851 болып тіркелген, 2015 жылғы 31 желтоқсандағы № 52-53, 2016 жылғы 16 қаңтардағы № 1 "Иртыш"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