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8c6a" w14:textId="b7f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2014 жылғы 4 шілдедегі "Мүгедектер үшін жұмыс орындарына квота белгілеу туралы" № 219/7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2016 жылғы 26 сәуірдегі № 109/4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ауданы әкімдігінің 2014 жылғы 4 шілдедегі "Мүгедектер үшін жұмыс орындарына квота белгілеу туралы" № 219/7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3872 болып тіркелген, 2014 жылғы 26 шілдедегі № 29 "Тереңкөл тынысы", "Заря"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Р.М. Габидулинге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