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6cff" w14:textId="962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2016 жылғы 15 ақпандағы "Качир ауданында 2016 жылы қоғамдық жұмыстарды ұйымдастыру туралы" № 40/2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24 мамырдағы № 126/5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2016 жылғы 15 ақпандағы "Качир ауданында 2016 жылы қоғамдық жұмыстарды ұйымдастыру туралы" № 40/2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4936 болып тіркелген, 2016 жылғы 3 наурыздағы № 9 "Тереңкөл тынысы",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Р.М. Габидулинге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