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c80b" w14:textId="06cc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 Широкое ауылының аумағында шектеу іс-шараларын алу және Жамбыл ауылдық округі әкімінің 2015 жылғы 23 ақпандағы "Жамбыл ауылдық округі Широкое ауылының аумағында шектеу іс-шараларын енгізе отырып ветеринариялық режимін белгілеу туралы" № 1-16/01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Жамбыл ауылдық округі әкімінің 2016 жылғы 16 ақпандағы № 1-16/01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Лебяжі ауданының мемлекеттік бас ветеринариялық-санитариялық инспекторының 2016 жылғы 15 ақпандағы № 2-18/40 ұсынысы негізінде,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 Широкое ауылының аумағында жануарлардың лейкоз ауруын жою бойынша барлық ветеринариялық-санитариялық іс-шаралар және залалсыздандыру жұмыстары кешенінің орындалуына байланысты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 әкімінің 2015 жылғы 23 ақпандағы "Жамбыл ауылдық округі Широкое ауылының аумағында шектеу іс-шараларын енгізе отырып ветеринариялық режимін белгілеу туралы" № 1-16/01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2015 жылғы 27 ақпанда № 4326 болып тіркелген, аудандық "Аққу үні" газетінде 2015 жылғы 14 наурызда № 10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