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cc89" w14:textId="30cc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2010 жылғы 28 шілдедегі "Аудандық маңызы бар жалпы пайдаланымдағы автомобиль жолдары туралы" № 250/7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14 маусымдағы № 100/6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Успен ауданы әкімдігінің 2010 жылғы 28 шілдедегі "Аудандық маңызы бар жалпы пайдаланымдағы автомобиль жолдары туралы" № 250/7 (Нормативтік құқықтық актілерді мемлекеттік тіркеу тізілімінде 2010 жылы 01 қыркүйегінде № 12-12-94 болып тіркелген, "Сельские будни" газетінде 2010 жылғы 11 қыркүйектегі № 37 нөмерінде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