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96b6" w14:textId="0f59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бұрын қабылданған қаулыс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6 жылғы 5 қаңтардағы № 1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бақты ауданы әкімдігінің бұрын қабылданған, 2015 жылғы 21 мамырдағы "Шарбақты ауданы әкімдігінің атқарушы органдарының "Б" корпусындағы әкімшілік мемлекеттік қызметшілердің қызметін жыл сайын бағалау әдістемесін бекіту туралы" № 150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5 маусымдағы № 4542 болып тіркелді, 2015 жылғы 28 мамырдағы аудандық № 21 "Маралды" және "Трибуна"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