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5c3f" w14:textId="8a55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әкімдігінің кейбір қаулыларының күші жойылғанын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2016 жылғы 5 тамыздағы № 280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06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Аудан әкімдігінің кейбір қаулыларының күші жойылғаны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2012 жылғы 14 қыркүйектегі № 365 "</w:t>
      </w:r>
      <w:r>
        <w:rPr>
          <w:rFonts w:ascii="Times New Roman"/>
          <w:b w:val="false"/>
          <w:i w:val="false"/>
          <w:color w:val="000000"/>
          <w:sz w:val="28"/>
        </w:rPr>
        <w:t>Қылмыстық – атқару инспекциясы пробация қызметінің есебінде тұрған тұлғалар, сондай-ақ бас бостандығын айыру орындарынан босатылған тұлғалар және интернаттық ұйымдардың кәмелетке толмаған мектеп бітірушілері үшін жұмыс орнындарына квота белгілеу туралы</w:t>
      </w:r>
      <w:r>
        <w:rPr>
          <w:rFonts w:ascii="Times New Roman"/>
          <w:b w:val="false"/>
          <w:i w:val="false"/>
          <w:color w:val="000000"/>
          <w:sz w:val="28"/>
        </w:rPr>
        <w:t>" қаулысының күші жойылғаны танылсын (нормативтік құқықтық актілерді мемлекеттік тіркеу Тізілімінде 2012 жылғы 15 қазанда № 1901 тіркелген, 2012 жылғы 25 қазандағы № 43 "Айыртау таңы", 2012 жылғы 15 қазанда № 43 "Айыртауские зори" газеттерінде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2014 жылғы 27 наурыздағы № 133 "</w:t>
      </w: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2012 жылғы 14 қыркүйектегі № 365 "Қылмыстық – атқару инспекциясы пробация қызметінің есебінде тұрған тұлғалар, сондай-ақ бас бостандығын айыру орындарынан босатылған тұлғалар және интернаттық ұйымдардың кәмелетке толмаған мектеп бітірушілері үшін жұмыс орнындарына квота белгілеу туралы" қаулысына өзгеріс енгізу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жойылғаны танылсын (нормативтік құқықтық актілерді мемлекеттік тіркеу Тізілімінде 2014 жылғы 17 сәуірде № 2679 тіркелген, 2014 жылғы 24 сәуірдегі № 7 "Бірінші сөз", 2014 жылғы 24 сәуірдегі № 7 "Первое слово" газеттерінде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