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42be" w14:textId="9c74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18 қыркүйектегі № 279-V шешімінің (МТН-3322)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2016 жылғы 13 қаңтардағы № 306-V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2 пункітіне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18 қыркүйектегі № 279-V "Исатай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(нормативтік құқықтық актілерді мемлекеттіәк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3322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тіркелген, аудандық "Нарын таңы" газетінің 2015 жылғы 12 қарашадағы № 45 санында жарияланған).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бір данасы облыстық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Бұқаралық ақпарат құралдарында жариялау үшін бір данасы аудандық "Нарын таңы" газетіне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ХХХV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Нұрманова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