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3658" w14:textId="8a93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Шешімнің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Елтай ауылдық округі әкімінің 2016 жылғы 03 наурыз № 08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 Ветеринариялық бақылау және қадағалау комитетінің Индер аудандық аумақтық инспекциясы басшысының 2016 жылғы 25 ақпандағы № 01-03-4/53 ұсынысы негізінде Елтай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Елтай ауылдық округінің Аққала ауылы, Қсусанов көшесі № 8 үйдегі мүйізді ірі қара малдарынан шыққан құтырма ауыруының алдын алу, жою шараларының толықтай аяқталуына байланысты округі әкімінің "Шектеу іс – шараларын белгілеу туралы" 2016 жылғы 14 қаңтардағы № 02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3464 нөмірімен тіркелген, 2016 жылғы 25 ақпандағы "Дендер" газетіне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орындалысын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Дүйшім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