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9579" w14:textId="8f59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"2015-2016 жылдарға арналған субсидияланатын басым ауыл шаруашылық дақылдарының түрлері бойынша егістіктің оңтайлы себу мерзімдерін айқындау туралы" Шымкент қаласы әкімдігінің 2016 жылғы 17 тамыздағы №1765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29 қыркүйектегі № 1995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65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қаласы әкімдігінің 2016 жылғы 17 тамыздағы № 1765 "2015-2016 жылдарға арналған субсидияланатын басым ауыл шаруашылық дақылдарының түрлері бойынша егістіктің оңтайлы себу мерзімдерін айқындау туралы" (Нормативтік құқықтық актілерді мемлекеттік тіркеу тізілімінде № 3841 тіркелген, 2016 жылғы 2 қыркүйекте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Шымкент қаласының ауыл шаруашылығы және ветеринария бөлімінің басшысы Ғ.Құрманбайға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Т.Баймухановқа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