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9c4c" w14:textId="c8e9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бiтiрушi кәмелетке толмағандар үшiн жұмыс орындарына квота белгiлеу туралы" Кентау қаласы әкiмдiгiнiң 2013 жылғы 8 мамырдағы № 180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2016 жылғы 13 сәуірдегі № 88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Кентау қаласы әкімдігінің 2013 жылғы 8 мамырдағы № 180 "Қылмыстық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бiтiрушi кәмелетке толмағандар үшiн жұмыс орындарына квота белгiлеу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2296 тіркелген, 2013 жылғы 15 маусымдағы "Кентау шұғыласы" "Кентау"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Кентау қаласы әкімінің орынбасары Б.Кнатовқа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