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72fc" w14:textId="4947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2016 жылғы 29 маусымдағы № 5/19-VI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департаментінің 2016 жылғы 11 мамырдағы № 2-26-3/3164, 2016 жылғы 6 маусымдағы № 2-26-3/3848, 2016 жылғы 8 маусымдағы № 2-26-3/3958 хаттарына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қалалық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5/19-VI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қалалық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Түркістан қалалық мәслихатының 2014 жылғы 19 наурыздағы № 25/144-V "Түркістан қалалық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2606 тіркелген, 2014 жылғы 5 мамырдағы "Түркістан" газетінде № 21 жарияланған),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Түркістан қалалық мәслихатының 2014 жылғы 19 желтоқсандағы № 38/208-V "Түркістан қаласының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2966 тіркелген, 2015 жылғы 30 қаңтардағы "Түркістан" газетінде № 5 жарияланған),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Түркістан қалалық мәслихатының 2015 жылғы 27 наурыздағы № 40/232-V "Түркістан қалалық мәслихатының регламентін бекіту туралы" Түркістан қалалық мәслихатының 2014 жылғы 19 наурыздағы № 25/144-V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3111 тіркелген, 2015 жылғы 24 сәуірдегі "Түркістан" газетінде № 17 жарияланған),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Түркістан қалалық мәслихатының 2016 жылғы 20 қаңтардағы № 52/291-V "Түркістан қаласы бойынша коммуналдық қалдықтардың пайда болу және жинақталу нормаларын, тұрмыстық қатты қалдықтарды жинау, әкету, көму және кәдеге жарату тарифтерін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3567 тіркелген, 2016 жылғы 19 ақпандағы "Түркістан" газетінде № 9 жарияланған),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Түркістан қалалық мәслихатының 2016 жылғы 15 наурыздағы № 55/307-V "Түркістан қаласының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Түркістан қалалық мәслихатының 2014 жылғы 19 желтоқсандағы № 38/208-V шешіміне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3655 тіркелген, 2016 жылғы 1 сәуірдегі "Түркістан" газетінде № 16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