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4993" w14:textId="d874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әкімдігінің 2015 жылғы 2 қарашадағы "Бәйдібек ауданының шалғайдағы елді мекендерінде тұратын балалардың жалпы білім беретін мектептерге тасмалдаудың схемасы мен тәртібін бекіту туралы" № 459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ауданы әкiмдiгiнiң 2016 жылғы 29 наурыздағы № 65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№ 213 Заңының 40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Бәйдібек ауданы әкімдігінің 2015 жылғы 2 қарашадағы "Бәйдібек ауданының шалғайдағы елді мекендерінде тұратын балалардың жалпы білім беретін мектептерге тасмалдаудың схемасы мен тәртібін бекіту туралы" № 459 (Нормативтік құқықтық актілерді мемлекеттік тіркеу тізілімінде № 3445 тіркелген,)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қадағалау аудан әкімі аппаратының басшысы Б.Жанғазиевке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Б.Көшербай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