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cd5d" w14:textId="36cc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мөлшерлемесін және біріңғай жер салығының мөлшерлемелерін жоғарылату туралы" Түлкібас аудандық мәслихатының 2015 жылғы 27 қазандағы № 44/3-05 шешімінің күші жойылды деп тану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20 қаңтардағы № 47/3-05 шешімі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Түлкібас аудандық мәслихатының 2015 жылғы 27 қазандағы № 44/3-05 «Пайдаланылмайтын ауыл шаруашылығы мақсатындағы жерлерге жер салығының мөлшерлемесін және біріңғай жер салығының мөлшерлемелерін жоғарылату туралы» (нормативтік құқықтық кесімдерді мемлекеттік тіркеу тізілімінде 3426 нөмірмен тіркелген, «Шамшырақ» газетінде 2015 жылдың 20 қарашасында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А.Нұранов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