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c5c34" w14:textId="f6c5c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Шығыс Қазақстан облысы Өскемен қаласы әкімдігінің 2016 жылғы 10 ақпандағы № 14803 қаулысы</w:t>
      </w:r>
    </w:p>
    <w:p>
      <w:pPr>
        <w:spacing w:after="0"/>
        <w:ind w:left="0"/>
        <w:jc w:val="left"/>
      </w:pPr>
      <w:r>
        <w:rPr>
          <w:rFonts w:ascii="Times New Roman"/>
          <w:b w:val="false"/>
          <w:i w:val="false"/>
          <w:color w:val="ff0000"/>
          <w:sz w:val="28"/>
        </w:rPr>
        <w:t xml:space="preserve">      Ескерту. Тақырыбы жаңа редакцияда - Шығыс Қазақстан облысы Өскемен қаласы әкімдігінің 10.03.2016 </w:t>
      </w:r>
      <w:r>
        <w:rPr>
          <w:rFonts w:ascii="Times New Roman"/>
          <w:b w:val="false"/>
          <w:i w:val="false"/>
          <w:color w:val="ff0000"/>
          <w:sz w:val="28"/>
        </w:rPr>
        <w:t>№ 15227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43-1-баптарына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w:t>
      </w:r>
      <w:r>
        <w:rPr>
          <w:rFonts w:ascii="Times New Roman"/>
          <w:b w:val="false"/>
          <w:i w:val="false"/>
          <w:color w:val="000000"/>
          <w:sz w:val="28"/>
        </w:rPr>
        <w:t>7-бабының</w:t>
      </w:r>
      <w:r>
        <w:rPr>
          <w:rFonts w:ascii="Times New Roman"/>
          <w:b w:val="false"/>
          <w:i w:val="false"/>
          <w:color w:val="000000"/>
          <w:sz w:val="28"/>
        </w:rPr>
        <w:t xml:space="preserve"> 5-2) тармақшасына,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31-бабының</w:t>
      </w:r>
      <w:r>
        <w:rPr>
          <w:rFonts w:ascii="Times New Roman"/>
          <w:b w:val="false"/>
          <w:i w:val="false"/>
          <w:color w:val="000000"/>
          <w:sz w:val="28"/>
        </w:rPr>
        <w:t xml:space="preserve"> 1) тармақшасына сәйкес, Өскемен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Өскемен қаласы әкімдігінің мынадай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1) Өскемен қаласы әкімдігінің 2013 жылғы 20 мамырдағы № 6971 "Мүгедектер үшін жұмыс орындарының квотасы туралы" (Нормативтік құқықтық актілерді мемлекеттік тіркеу тізілімінде № 2969 тіркелген, 2013 жылғы 13 маусымда "Өскемен", "Усть-Каменогорск"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Өскемен қаласы әкімдігінің 2013 жылғы 27 наурыздағы № 4378 "Өскемен қаласы әкімдігінің 2013 жылғы 20 мамырдағы № 6971 "Мүгедектер үшін жұмыс орындарының квотасы туралы" қаулысына өзгеріс енгізу туралы" (Нормативтік құқықтық актілерді мемлекеттік тіркеу тізілімінде № 3236 тіркелген, 2014 жылғы 01 мамырда "Өскемен", "Усть-Каменогорск"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Өскемен қаласы әкімдігінің 10.03.2016 </w:t>
      </w:r>
      <w:r>
        <w:rPr>
          <w:rFonts w:ascii="Times New Roman"/>
          <w:b w:val="false"/>
          <w:i w:val="false"/>
          <w:color w:val="ff0000"/>
          <w:sz w:val="28"/>
        </w:rPr>
        <w:t>№ 15227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2. "Шығыс Қазақстан облысы Өскемен қаласы әкімінің аппараты" мемлекеттік мекемесінің заңгерлік бөлімі апта мерзімінде әділет органына осы қаулының көшірмесін қоса ұсынумен әкімдіктің қаулысының күші жойылғандығы туралы хабарласын.</w:t>
      </w:r>
      <w:r>
        <w:br/>
      </w:r>
      <w:r>
        <w:rPr>
          <w:rFonts w:ascii="Times New Roman"/>
          <w:b w:val="false"/>
          <w:i w:val="false"/>
          <w:color w:val="000000"/>
          <w:sz w:val="28"/>
        </w:rPr>
        <w:t>
      </w:t>
      </w:r>
      <w:r>
        <w:rPr>
          <w:rFonts w:ascii="Times New Roman"/>
          <w:b w:val="false"/>
          <w:i w:val="false"/>
          <w:color w:val="000000"/>
          <w:sz w:val="28"/>
        </w:rPr>
        <w:t xml:space="preserve">3. "Шығыс Қазақстан облысы Өскемен қаласы әкімінің аппараты" мемлекеттік мекемесінің жалпы бөлімі, "Өскемен қаласының ішкі саясат бөлімі" мемлекеттік мекемесі апта мерзімінде ресми жариялау көздеріне қаулының көшірмесін қоса ұсынумен әкімдік қаулысының күші жойылды деп танылғандығы туралы хабарласын.. </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қала әкімі аппаратының басшысы Е.А. Шурмановқа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Өскемен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Қасымжанов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