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23e96" w14:textId="7b23e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ауданының жұмыспен қамту және әлеуметтік бағдарламалар бөлімі" мемлекеттік мекемесі туралы ережені бекіту туралы</w:t>
      </w:r>
    </w:p>
    <w:p>
      <w:pPr>
        <w:spacing w:after="0"/>
        <w:ind w:left="0"/>
        <w:jc w:val="both"/>
      </w:pPr>
      <w:r>
        <w:rPr>
          <w:rFonts w:ascii="Times New Roman"/>
          <w:b w:val="false"/>
          <w:i w:val="false"/>
          <w:color w:val="000000"/>
          <w:sz w:val="28"/>
        </w:rPr>
        <w:t>Шығыс Қазақстан облысы Зырян ауданы әкімдігінің 2016 жылғы 14 маусымдағы N 193 қаулысы</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Зырян ауданының әкімдігі</w:t>
      </w:r>
      <w:r>
        <w:rPr>
          <w:rFonts w:ascii="Times New Roman"/>
          <w:b/>
          <w:i w:val="false"/>
          <w:color w:val="000000"/>
          <w:sz w:val="28"/>
        </w:rPr>
        <w:t xml:space="preserve"> ҚАУЛЫ ЕТЕДІ: </w:t>
      </w:r>
      <w:r>
        <w:br/>
      </w:r>
      <w:r>
        <w:rPr>
          <w:rFonts w:ascii="Times New Roman"/>
          <w:b w:val="false"/>
          <w:i w:val="false"/>
          <w:color w:val="000000"/>
          <w:sz w:val="28"/>
        </w:rPr>
        <w:t>
      </w:t>
      </w:r>
      <w:r>
        <w:rPr>
          <w:rFonts w:ascii="Times New Roman"/>
          <w:b w:val="false"/>
          <w:i w:val="false"/>
          <w:color w:val="000000"/>
          <w:sz w:val="28"/>
        </w:rPr>
        <w:t xml:space="preserve">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"Зырян ауданының жұмыспен қамту және әлеуметтік бағдарламалар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Зырян ауданы әкімдігінің кейбір қаулыларының күші жойылды деп танылсын.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Зырян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Кәрімов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 әкімдігінің </w:t>
            </w:r>
            <w:r>
              <w:br/>
            </w:r>
            <w:r>
              <w:rPr>
                <w:rFonts w:ascii="Times New Roman"/>
                <w:b w:val="false"/>
                <w:i w:val="false"/>
                <w:color w:val="000000"/>
                <w:sz w:val="20"/>
              </w:rPr>
              <w:t xml:space="preserve">2016 жылғы 14 маусымдағы </w:t>
            </w:r>
            <w:r>
              <w:br/>
            </w:r>
            <w:r>
              <w:rPr>
                <w:rFonts w:ascii="Times New Roman"/>
                <w:b w:val="false"/>
                <w:i w:val="false"/>
                <w:color w:val="000000"/>
                <w:sz w:val="20"/>
              </w:rPr>
              <w:t xml:space="preserve">№ 193 қаулысына 1-қосымша </w:t>
            </w:r>
          </w:p>
        </w:tc>
      </w:tr>
    </w:tbl>
    <w:bookmarkStart w:name="z11" w:id="0"/>
    <w:p>
      <w:pPr>
        <w:spacing w:after="0"/>
        <w:ind w:left="0"/>
        <w:jc w:val="left"/>
      </w:pPr>
      <w:r>
        <w:rPr>
          <w:rFonts w:ascii="Times New Roman"/>
          <w:b/>
          <w:i w:val="false"/>
          <w:color w:val="000000"/>
        </w:rPr>
        <w:t xml:space="preserve"> "Зырян ауданының жұмыспен қамту және әлеуметтік бағдарламалар бөлімі"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"Зырян ауданының жұмыспен қамту және әлеуметтік бағдарламалар бөлімі" мемлекеттік мекемесі (бұдан әрі - Бөлім) Қазақстан Республикасының мемлекеттік органы болып табылады, Зырян ауданының аумағында жұмыспен қамту және әлеуметтік бағдарламалар саласындағы бірыңғай мемлекеттік саясатты іске асыруға басшылықты жүзеге асырады. </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070800, Қазақстан Республикасы, Шығыс Қазақстан облысы, Зырян ауданы, Зырян қаласы, Первомайская көшесі, 23.</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"Зырян ауданының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Ереже Бөлімнің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Зырян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w:t>
      </w:r>
      <w:r>
        <w:br/>
      </w:r>
      <w:r>
        <w:rPr>
          <w:rFonts w:ascii="Times New Roman"/>
          <w:b w:val="false"/>
          <w:i w:val="false"/>
          <w:color w:val="000000"/>
          <w:sz w:val="28"/>
        </w:rPr>
        <w:t>
      </w:t>
      </w:r>
      <w:r>
        <w:rPr>
          <w:rFonts w:ascii="Times New Roman"/>
          <w:b w:val="false"/>
          <w:i w:val="false"/>
          <w:color w:val="000000"/>
          <w:sz w:val="28"/>
        </w:rPr>
        <w:t>тыйым салынады.</w:t>
      </w:r>
      <w:r>
        <w:br/>
      </w:r>
      <w:r>
        <w:rPr>
          <w:rFonts w:ascii="Times New Roman"/>
          <w:b w:val="false"/>
          <w:i w:val="false"/>
          <w:color w:val="000000"/>
          <w:sz w:val="28"/>
        </w:rPr>
        <w:t>
      </w:t>
      </w:r>
      <w:r>
        <w:rPr>
          <w:rFonts w:ascii="Times New Roman"/>
          <w:b w:val="false"/>
          <w:i w:val="false"/>
          <w:color w:val="000000"/>
          <w:sz w:val="28"/>
        </w:rPr>
        <w:t>13. Бөлімнің жұмыс тәртібі ішкі еңбек тәртібі қағидаларымен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халықты жұмыспен қамту және әлеуметтік бағдарламалар саласындағы мемлекеттік саясаттың негізгі бағытын іске асыруды қамтамасыз ету.</w:t>
      </w:r>
      <w:r>
        <w:br/>
      </w:r>
      <w:r>
        <w:rPr>
          <w:rFonts w:ascii="Times New Roman"/>
          <w:b w:val="false"/>
          <w:i w:val="false"/>
          <w:color w:val="000000"/>
          <w:sz w:val="28"/>
        </w:rPr>
        <w:t>
      </w:t>
      </w:r>
      <w:r>
        <w:rPr>
          <w:rFonts w:ascii="Times New Roman"/>
          <w:b w:val="false"/>
          <w:i w:val="false"/>
          <w:color w:val="000000"/>
          <w:sz w:val="28"/>
        </w:rPr>
        <w:t>15. Бөлімнің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азаматтарына, Қазақстан Республикасында тұрақты тұратын шетелдiктер мен азаматтығы жоқ адамдарға қызмет пен кәсiп түрлерiн еркiн таңдауға бiрдей мүмкiндiктердi, әдiл де қолайлы еңбек жағдайларын, жұмыссыздықтан әлеуметтiк қорғауды қамтамасыз ету;</w:t>
      </w:r>
      <w:r>
        <w:br/>
      </w:r>
      <w:r>
        <w:rPr>
          <w:rFonts w:ascii="Times New Roman"/>
          <w:b w:val="false"/>
          <w:i w:val="false"/>
          <w:color w:val="000000"/>
          <w:sz w:val="28"/>
        </w:rPr>
        <w:t>
      </w:t>
      </w:r>
      <w:r>
        <w:rPr>
          <w:rFonts w:ascii="Times New Roman"/>
          <w:b w:val="false"/>
          <w:i w:val="false"/>
          <w:color w:val="000000"/>
          <w:sz w:val="28"/>
        </w:rPr>
        <w:t>2) нәтижелi жұмыспен қамтуды қамтамасыз ету, жұмыссыздықты азайту, жұмыс орындарын ашу;</w:t>
      </w:r>
      <w:r>
        <w:br/>
      </w:r>
      <w:r>
        <w:rPr>
          <w:rFonts w:ascii="Times New Roman"/>
          <w:b w:val="false"/>
          <w:i w:val="false"/>
          <w:color w:val="000000"/>
          <w:sz w:val="28"/>
        </w:rPr>
        <w:t>
      </w:t>
      </w:r>
      <w:r>
        <w:rPr>
          <w:rFonts w:ascii="Times New Roman"/>
          <w:b w:val="false"/>
          <w:i w:val="false"/>
          <w:color w:val="000000"/>
          <w:sz w:val="28"/>
        </w:rPr>
        <w:t>3) еңбек рыногының бiрыңғай ақпараттық базасын қалыптастыру;</w:t>
      </w:r>
      <w:r>
        <w:br/>
      </w:r>
      <w:r>
        <w:rPr>
          <w:rFonts w:ascii="Times New Roman"/>
          <w:b w:val="false"/>
          <w:i w:val="false"/>
          <w:color w:val="000000"/>
          <w:sz w:val="28"/>
        </w:rPr>
        <w:t>
      </w:t>
      </w:r>
      <w:r>
        <w:rPr>
          <w:rFonts w:ascii="Times New Roman"/>
          <w:b w:val="false"/>
          <w:i w:val="false"/>
          <w:color w:val="000000"/>
          <w:sz w:val="28"/>
        </w:rPr>
        <w:t>4) жұмыс берушілер, қызметкерлер және қоғамдық ұйымдар өкілдерінің мемлекеттік жұмыспен қамту саясатын әзірлеу мен іске асыруға қатысуын қамтамасыз ету;</w:t>
      </w:r>
      <w:r>
        <w:br/>
      </w:r>
      <w:r>
        <w:rPr>
          <w:rFonts w:ascii="Times New Roman"/>
          <w:b w:val="false"/>
          <w:i w:val="false"/>
          <w:color w:val="000000"/>
          <w:sz w:val="28"/>
        </w:rPr>
        <w:t>
      </w:t>
      </w:r>
      <w:r>
        <w:rPr>
          <w:rFonts w:ascii="Times New Roman"/>
          <w:b w:val="false"/>
          <w:i w:val="false"/>
          <w:color w:val="000000"/>
          <w:sz w:val="28"/>
        </w:rPr>
        <w:t>5) әлеуметтiк қорғауға кепiлдiк берiлу, медициналық, әлеуметтiк және кәсiптiк оңалтуға қолжетiмдiлiктi қамтамасыз ету;</w:t>
      </w:r>
      <w:r>
        <w:br/>
      </w:r>
      <w:r>
        <w:rPr>
          <w:rFonts w:ascii="Times New Roman"/>
          <w:b w:val="false"/>
          <w:i w:val="false"/>
          <w:color w:val="000000"/>
          <w:sz w:val="28"/>
        </w:rPr>
        <w:t>
      </w:t>
      </w:r>
      <w:r>
        <w:rPr>
          <w:rFonts w:ascii="Times New Roman"/>
          <w:b w:val="false"/>
          <w:i w:val="false"/>
          <w:color w:val="000000"/>
          <w:sz w:val="28"/>
        </w:rPr>
        <w:t>6) мүгедектердiң денсаулық сақтауға, бiлiм алуға және қызмет түрiн, соның iшiнде еңбек қызметi түрiн еркiн таңдауға басқа азаматтармен қатар қол жеткiзуi мен тең құқылы болуын қамтамасыз ету;</w:t>
      </w:r>
      <w:r>
        <w:br/>
      </w:r>
      <w:r>
        <w:rPr>
          <w:rFonts w:ascii="Times New Roman"/>
          <w:b w:val="false"/>
          <w:i w:val="false"/>
          <w:color w:val="000000"/>
          <w:sz w:val="28"/>
        </w:rPr>
        <w:t>
      </w:t>
      </w:r>
      <w:r>
        <w:rPr>
          <w:rFonts w:ascii="Times New Roman"/>
          <w:b w:val="false"/>
          <w:i w:val="false"/>
          <w:color w:val="000000"/>
          <w:sz w:val="28"/>
        </w:rPr>
        <w:t>7) мүгедектердiң құқықтары мен заңды мүдделерiн қорғау жөнiндегi функцияларды жүзеге асыратын қоғамдық бiрлестiктермен және өзге де ұйымдармен өзара әрекеттесу;</w:t>
      </w:r>
      <w:r>
        <w:br/>
      </w:r>
      <w:r>
        <w:rPr>
          <w:rFonts w:ascii="Times New Roman"/>
          <w:b w:val="false"/>
          <w:i w:val="false"/>
          <w:color w:val="000000"/>
          <w:sz w:val="28"/>
        </w:rPr>
        <w:t>
      </w:t>
      </w:r>
      <w:r>
        <w:rPr>
          <w:rFonts w:ascii="Times New Roman"/>
          <w:b w:val="false"/>
          <w:i w:val="false"/>
          <w:color w:val="000000"/>
          <w:sz w:val="28"/>
        </w:rPr>
        <w:t xml:space="preserve">8) халықты әлеуметтік қорғау бағдарламаларын жүзеге асыру, халықтың дәрменсiз топтарына мемлекеттік атаулы әлеуметтік көмек көрсету, қайырымдылық көмек көрсету. </w:t>
      </w:r>
      <w:r>
        <w:br/>
      </w:r>
      <w:r>
        <w:rPr>
          <w:rFonts w:ascii="Times New Roman"/>
          <w:b w:val="false"/>
          <w:i w:val="false"/>
          <w:color w:val="000000"/>
          <w:sz w:val="28"/>
        </w:rPr>
        <w:t>
      </w:t>
      </w:r>
      <w:r>
        <w:rPr>
          <w:rFonts w:ascii="Times New Roman"/>
          <w:b w:val="false"/>
          <w:i w:val="false"/>
          <w:color w:val="000000"/>
          <w:sz w:val="28"/>
        </w:rPr>
        <w:t>16. Бөлімнің функциялары:</w:t>
      </w:r>
      <w:r>
        <w:br/>
      </w:r>
      <w:r>
        <w:rPr>
          <w:rFonts w:ascii="Times New Roman"/>
          <w:b w:val="false"/>
          <w:i w:val="false"/>
          <w:color w:val="000000"/>
          <w:sz w:val="28"/>
        </w:rPr>
        <w:t>
      </w:t>
      </w:r>
      <w:r>
        <w:rPr>
          <w:rFonts w:ascii="Times New Roman"/>
          <w:b w:val="false"/>
          <w:i w:val="false"/>
          <w:color w:val="000000"/>
          <w:sz w:val="28"/>
        </w:rPr>
        <w:t xml:space="preserve">1) жергілікті бюджет қаражаты есебінен тұрғын үй көмегін көрсетеді; </w:t>
      </w:r>
      <w:r>
        <w:br/>
      </w:r>
      <w:r>
        <w:rPr>
          <w:rFonts w:ascii="Times New Roman"/>
          <w:b w:val="false"/>
          <w:i w:val="false"/>
          <w:color w:val="000000"/>
          <w:sz w:val="28"/>
        </w:rPr>
        <w:t>
      </w:t>
      </w:r>
      <w:r>
        <w:rPr>
          <w:rFonts w:ascii="Times New Roman"/>
          <w:b w:val="false"/>
          <w:i w:val="false"/>
          <w:color w:val="000000"/>
          <w:sz w:val="28"/>
        </w:rPr>
        <w:t>2) халықты әлеуметтiк қорғау, ана мен баланы қорғау мәселелерiн шешедi, халықтың әлеуметтiк жағынан дәрменсiз топтарына атаулы көмек көрсетедi, оларға қайырымдылық көмек көрсетудi үйлестiредi;</w:t>
      </w:r>
      <w:r>
        <w:br/>
      </w:r>
      <w:r>
        <w:rPr>
          <w:rFonts w:ascii="Times New Roman"/>
          <w:b w:val="false"/>
          <w:i w:val="false"/>
          <w:color w:val="000000"/>
          <w:sz w:val="28"/>
        </w:rPr>
        <w:t>
      </w:t>
      </w:r>
      <w:r>
        <w:rPr>
          <w:rFonts w:ascii="Times New Roman"/>
          <w:b w:val="false"/>
          <w:i w:val="false"/>
          <w:color w:val="000000"/>
          <w:sz w:val="28"/>
        </w:rPr>
        <w:t xml:space="preserve">3) жұмыссыздықтан әлеуметтік қорғау және халықты жұмыспен қамтуды қамтамасыз ету шараларын әзірлейді, халықты жұмыспен қамтуға жәрдемдесудің белсенді шарларын ұйымдастырады; </w:t>
      </w:r>
      <w:r>
        <w:br/>
      </w:r>
      <w:r>
        <w:rPr>
          <w:rFonts w:ascii="Times New Roman"/>
          <w:b w:val="false"/>
          <w:i w:val="false"/>
          <w:color w:val="000000"/>
          <w:sz w:val="28"/>
        </w:rPr>
        <w:t>
      </w:t>
      </w:r>
      <w:r>
        <w:rPr>
          <w:rFonts w:ascii="Times New Roman"/>
          <w:b w:val="false"/>
          <w:i w:val="false"/>
          <w:color w:val="000000"/>
          <w:sz w:val="28"/>
        </w:rPr>
        <w:t xml:space="preserve">4) кәсіпкерлік бастаманы дамыту арқылы жұмыс орындарын құруды қолдайды; </w:t>
      </w:r>
      <w:r>
        <w:br/>
      </w:r>
      <w:r>
        <w:rPr>
          <w:rFonts w:ascii="Times New Roman"/>
          <w:b w:val="false"/>
          <w:i w:val="false"/>
          <w:color w:val="000000"/>
          <w:sz w:val="28"/>
        </w:rPr>
        <w:t>
      </w:t>
      </w:r>
      <w:r>
        <w:rPr>
          <w:rFonts w:ascii="Times New Roman"/>
          <w:b w:val="false"/>
          <w:i w:val="false"/>
          <w:color w:val="000000"/>
          <w:sz w:val="28"/>
        </w:rPr>
        <w:t>5) әлеуметтік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6) жастар тәжірибесін ұйымдастырады;</w:t>
      </w:r>
      <w:r>
        <w:br/>
      </w:r>
      <w:r>
        <w:rPr>
          <w:rFonts w:ascii="Times New Roman"/>
          <w:b w:val="false"/>
          <w:i w:val="false"/>
          <w:color w:val="000000"/>
          <w:sz w:val="28"/>
        </w:rPr>
        <w:t>
      </w:t>
      </w:r>
      <w:r>
        <w:rPr>
          <w:rFonts w:ascii="Times New Roman"/>
          <w:b w:val="false"/>
          <w:i w:val="false"/>
          <w:color w:val="000000"/>
          <w:sz w:val="28"/>
        </w:rPr>
        <w:t xml:space="preserve">7) арнаулы әлеуметтік қызметтер ұсыну саласында мемлекеттік саясатты іске асырады; </w:t>
      </w:r>
      <w:r>
        <w:br/>
      </w:r>
      <w:r>
        <w:rPr>
          <w:rFonts w:ascii="Times New Roman"/>
          <w:b w:val="false"/>
          <w:i w:val="false"/>
          <w:color w:val="000000"/>
          <w:sz w:val="28"/>
        </w:rPr>
        <w:t>
      </w:t>
      </w:r>
      <w:r>
        <w:rPr>
          <w:rFonts w:ascii="Times New Roman"/>
          <w:b w:val="false"/>
          <w:i w:val="false"/>
          <w:color w:val="000000"/>
          <w:sz w:val="28"/>
        </w:rPr>
        <w:t xml:space="preserve">8) әлеуметтік көмек көрсетуді ұйымдастырады және мүгедектерге қайырымдылық көмек көрсетуді үйлестіреді; </w:t>
      </w:r>
      <w:r>
        <w:br/>
      </w:r>
      <w:r>
        <w:rPr>
          <w:rFonts w:ascii="Times New Roman"/>
          <w:b w:val="false"/>
          <w:i w:val="false"/>
          <w:color w:val="000000"/>
          <w:sz w:val="28"/>
        </w:rPr>
        <w:t>
      </w:t>
      </w:r>
      <w:r>
        <w:rPr>
          <w:rFonts w:ascii="Times New Roman"/>
          <w:b w:val="false"/>
          <w:i w:val="false"/>
          <w:color w:val="000000"/>
          <w:sz w:val="28"/>
        </w:rPr>
        <w:t>9) жергiлiктi мемлекеттiк басқару мүдделерiнде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000000"/>
          <w:sz w:val="28"/>
        </w:rPr>
        <w:t>17. Бөлімнің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Бөлім құзыретіне кіретін мәселелер бойынша аудан басшыларына қарауға ұсыныс енгізу;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Бөлім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Бөлім құзыретіне кіретін өзге де міндеттерді орындау.</w:t>
      </w:r>
      <w:r>
        <w:br/>
      </w:r>
      <w:r>
        <w:rPr>
          <w:rFonts w:ascii="Times New Roman"/>
          <w:b w:val="false"/>
          <w:i w:val="false"/>
          <w:color w:val="000000"/>
          <w:sz w:val="28"/>
        </w:rPr>
        <w:t>
</w:t>
      </w:r>
    </w:p>
    <w:bookmarkStart w:name="z56"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Қазақстан Республикасының заңнамасына сәйкес Зырян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Бөлім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білдіреді;</w:t>
      </w:r>
      <w:r>
        <w:br/>
      </w:r>
      <w:r>
        <w:rPr>
          <w:rFonts w:ascii="Times New Roman"/>
          <w:b w:val="false"/>
          <w:i w:val="false"/>
          <w:color w:val="000000"/>
          <w:sz w:val="28"/>
        </w:rPr>
        <w:t>
      </w:t>
      </w:r>
      <w:r>
        <w:rPr>
          <w:rFonts w:ascii="Times New Roman"/>
          <w:b w:val="false"/>
          <w:i w:val="false"/>
          <w:color w:val="000000"/>
          <w:sz w:val="28"/>
        </w:rPr>
        <w:t>6) Зырян ауданы әкімдігінің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7) сыбайлас жемқорлыққа қарсы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71"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6"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78" w:id="6"/>
    <w:p>
      <w:pPr>
        <w:spacing w:after="0"/>
        <w:ind w:left="0"/>
        <w:jc w:val="left"/>
      </w:pPr>
      <w:r>
        <w:rPr>
          <w:rFonts w:ascii="Times New Roman"/>
          <w:b/>
          <w:i w:val="false"/>
          <w:color w:val="000000"/>
        </w:rPr>
        <w:t xml:space="preserve"> Бөлімге қарасты ұйымдардың 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 Зырян ауданы әкімдігінің "Жұмыспен қамту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 "Зырян ауданының мүгедектер мен қарттарға әлеуметтік қызмет көрсету аумақтық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3. Зырян ауданы әкімдігінің "Белгілі тұрғылықты жері жоқ тұлғалар үшін әлеуметтік бейімделу орталығы" коммуналдық мемлекеттік мекемесі.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 әкімдігінің </w:t>
            </w:r>
            <w:r>
              <w:br/>
            </w:r>
            <w:r>
              <w:rPr>
                <w:rFonts w:ascii="Times New Roman"/>
                <w:b w:val="false"/>
                <w:i w:val="false"/>
                <w:color w:val="000000"/>
                <w:sz w:val="20"/>
              </w:rPr>
              <w:t xml:space="preserve">2016 жылғы 14 маусымдағы </w:t>
            </w:r>
            <w:r>
              <w:br/>
            </w:r>
            <w:r>
              <w:rPr>
                <w:rFonts w:ascii="Times New Roman"/>
                <w:b w:val="false"/>
                <w:i w:val="false"/>
                <w:color w:val="000000"/>
                <w:sz w:val="20"/>
              </w:rPr>
              <w:t xml:space="preserve">№ 193 қаулысына 2-қосымша </w:t>
            </w:r>
          </w:p>
        </w:tc>
      </w:tr>
    </w:tbl>
    <w:bookmarkStart w:name="z83" w:id="7"/>
    <w:p>
      <w:pPr>
        <w:spacing w:after="0"/>
        <w:ind w:left="0"/>
        <w:jc w:val="left"/>
      </w:pPr>
      <w:r>
        <w:rPr>
          <w:rFonts w:ascii="Times New Roman"/>
          <w:b/>
          <w:i w:val="false"/>
          <w:color w:val="000000"/>
        </w:rPr>
        <w:t xml:space="preserve"> Зырян ауданы әкімдігінің күші жойылды деп танылған кейбір қаулыларының тізілімі</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""Зырян ауданының жұмыспен қамту және әлеуметтік бағдарламалар бөлімі" мемлекеттік мекемесі туралы ережені бекіту туралы" Зырян ауданы әкімдігінің 2015 жылғы 09 ақпандағы № 37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3707 нөмірімен тіркелген, 2015 жылғы 12 наурыздағы № 11 "Пульс! Зыряновска" және "Көктас таңы" газеттерінде жарияланған);</w:t>
      </w:r>
      <w:r>
        <w:br/>
      </w:r>
      <w:r>
        <w:rPr>
          <w:rFonts w:ascii="Times New Roman"/>
          <w:b w:val="false"/>
          <w:i w:val="false"/>
          <w:color w:val="000000"/>
          <w:sz w:val="28"/>
        </w:rPr>
        <w:t>
      </w:t>
      </w:r>
      <w:r>
        <w:rPr>
          <w:rFonts w:ascii="Times New Roman"/>
          <w:b w:val="false"/>
          <w:i w:val="false"/>
          <w:color w:val="000000"/>
          <w:sz w:val="28"/>
        </w:rPr>
        <w:t xml:space="preserve">2. "Зырян ауданы әкімдігінің кейбір қаулыларына өзгерістер енгізу туралы" Зырян ауданы әкімдігінің 2015 жылғы 05 мамырдағы № 213 қаулысымен бекітілген қосымшаның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актілерді мемлекеттік тіркеу тізілімінде 3991 нөмірімен тіркелген, 2015 жылғы 25 маусымдағы № 26 "Мой город Зыряновск" және "Менің өлкем" газеттерінде жарияланған); </w:t>
      </w:r>
      <w:r>
        <w:br/>
      </w:r>
      <w:r>
        <w:rPr>
          <w:rFonts w:ascii="Times New Roman"/>
          <w:b w:val="false"/>
          <w:i w:val="false"/>
          <w:color w:val="000000"/>
          <w:sz w:val="28"/>
        </w:rPr>
        <w:t>
      </w:t>
      </w:r>
      <w:r>
        <w:rPr>
          <w:rFonts w:ascii="Times New Roman"/>
          <w:b w:val="false"/>
          <w:i w:val="false"/>
          <w:color w:val="000000"/>
          <w:sz w:val="28"/>
        </w:rPr>
        <w:t xml:space="preserve">3. ""Зырян ауданының жұмыспен қамту және әлеуметтік бағдарламалар бөлімі" мемлекеттік мекемесі туралы ережені бекіту туралы" Зырян ауданы әкімдігінің 2015 жылғы 09 ақпандағы № 37 қаулысына өзгеріс енгізу туралы" Зырян ауданы әкімдігінің 2016 жылғы 16 ақпандағы № 44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4425 нөмірімен тіркелген, 2016 жылғы 07 сәуірдегі № 14 "Пульс! Зыряновска" және "Көктас таңы" газеттерінде және 2016 жылғы 07 сәуірде "Әділет" ақпараттық-жүйесінде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